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1DD80" w14:textId="77777777" w:rsidR="002F4F49" w:rsidRDefault="002F4F49" w:rsidP="002F4F49">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３　東京大　　</w:t>
      </w:r>
    </w:p>
    <w:p w14:paraId="5EBB5708" w14:textId="77777777" w:rsidR="002F4F49" w:rsidRPr="006B3642" w:rsidRDefault="002F4F49" w:rsidP="002F4F49">
      <w:pPr>
        <w:pStyle w:val="a3"/>
        <w:spacing w:line="140" w:lineRule="atLeast"/>
        <w:ind w:leftChars="0" w:left="0" w:firstLineChars="200" w:firstLine="560"/>
        <w:rPr>
          <w:rFonts w:asciiTheme="minorEastAsia" w:eastAsiaTheme="minorEastAsia" w:hAnsiTheme="minorEastAsia"/>
          <w:sz w:val="28"/>
          <w:szCs w:val="28"/>
        </w:rPr>
      </w:pPr>
      <w:r w:rsidRPr="00884D53">
        <w:rPr>
          <w:rFonts w:asciiTheme="minorEastAsia" w:eastAsiaTheme="minorEastAsia" w:hAnsiTheme="minorEastAsia" w:hint="eastAsia"/>
          <w:sz w:val="28"/>
          <w:szCs w:val="28"/>
        </w:rPr>
        <w:t xml:space="preserve">　</w:t>
      </w:r>
      <w:r w:rsidRPr="00884D53">
        <w:rPr>
          <w:rFonts w:asciiTheme="minorEastAsia" w:eastAsiaTheme="minorEastAsia" w:hAnsiTheme="minorEastAsia"/>
          <w:sz w:val="28"/>
          <w:szCs w:val="28"/>
        </w:rPr>
        <w:t xml:space="preserve">If history is regarded as just the record of the past,   </w:t>
      </w:r>
    </w:p>
    <w:p w14:paraId="5406BE73"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it is hard to see any grounds for claiming that it should play any large role </w:t>
      </w:r>
    </w:p>
    <w:p w14:paraId="21C514E0"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in the curriculum of elementary education. </w:t>
      </w:r>
    </w:p>
    <w:p w14:paraId="20BE99B6"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The past is the past, and the dead may be safely left to bury their dead.  </w:t>
      </w:r>
    </w:p>
    <w:p w14:paraId="4B1BA7C5"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There are too many urgent demands in the present, too many calls </w:t>
      </w:r>
    </w:p>
    <w:p w14:paraId="7F00036F"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over the threshold of the future, to permit the child to become deeply absorbed </w:t>
      </w:r>
    </w:p>
    <w:p w14:paraId="3E90B57B"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in what is  forever gone by.  Not so when history is considered </w:t>
      </w:r>
    </w:p>
    <w:p w14:paraId="508F08C6"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as an account of the</w:t>
      </w:r>
      <w:r>
        <w:rPr>
          <w:rFonts w:asciiTheme="minorEastAsia" w:eastAsiaTheme="minorEastAsia" w:hAnsiTheme="minorEastAsia" w:hint="eastAsia"/>
          <w:sz w:val="28"/>
          <w:szCs w:val="28"/>
        </w:rPr>
        <w:t xml:space="preserve"> </w:t>
      </w:r>
      <w:r w:rsidRPr="00884D53">
        <w:rPr>
          <w:rFonts w:asciiTheme="minorEastAsia" w:eastAsiaTheme="minorEastAsia" w:hAnsiTheme="minorEastAsia"/>
          <w:sz w:val="28"/>
          <w:szCs w:val="28"/>
        </w:rPr>
        <w:t xml:space="preserve">forces and forms of social life.  </w:t>
      </w:r>
    </w:p>
    <w:p w14:paraId="1A506CA6"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Social life we have</w:t>
      </w:r>
      <w:r w:rsidRPr="00884D53">
        <w:rPr>
          <w:rFonts w:asciiTheme="minorEastAsia" w:eastAsiaTheme="minorEastAsia" w:hAnsiTheme="minorEastAsia" w:hint="eastAsia"/>
          <w:sz w:val="28"/>
          <w:szCs w:val="28"/>
        </w:rPr>
        <w:t xml:space="preserve"> </w:t>
      </w:r>
      <w:r w:rsidRPr="00884D53">
        <w:rPr>
          <w:rFonts w:asciiTheme="minorEastAsia" w:eastAsiaTheme="minorEastAsia" w:hAnsiTheme="minorEastAsia"/>
          <w:sz w:val="28"/>
          <w:szCs w:val="28"/>
        </w:rPr>
        <w:t xml:space="preserve">always with us ; </w:t>
      </w:r>
    </w:p>
    <w:p w14:paraId="1A64D22E" w14:textId="77777777" w:rsidR="002F4F49"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the distinction of past and present is indifferent to it. </w:t>
      </w:r>
    </w:p>
    <w:p w14:paraId="28DFF931"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Whether it was lived just here or just there is a matter of slight moment.  </w:t>
      </w:r>
    </w:p>
    <w:p w14:paraId="33679568"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It is life for</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 xml:space="preserve">all that ; it shows the motives </w:t>
      </w:r>
    </w:p>
    <w:p w14:paraId="27DB90FF"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which draw men together and push them apart, portrays </w:t>
      </w:r>
    </w:p>
    <w:p w14:paraId="2D5654CA"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what is desirable and what is hurtful. Whatever history may be </w:t>
      </w:r>
    </w:p>
    <w:p w14:paraId="63FF8E2A"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for the scientific historian, for the educator it must be an indirect sociology </w:t>
      </w:r>
    </w:p>
    <w:p w14:paraId="5DFDD7B8"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sz w:val="28"/>
          <w:szCs w:val="28"/>
        </w:rPr>
        <w:t xml:space="preserve"> </w:t>
      </w:r>
      <w:r w:rsidRPr="00EE7CF7">
        <w:rPr>
          <w:rFonts w:asciiTheme="minorEastAsia" w:eastAsiaTheme="minorEastAsia" w:hAnsiTheme="minorEastAsia"/>
          <w:strike/>
          <w:sz w:val="28"/>
          <w:szCs w:val="28"/>
        </w:rPr>
        <w:t xml:space="preserve">   </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 xml:space="preserve">a study of society which reveals its process of becoming and its modes </w:t>
      </w:r>
    </w:p>
    <w:p w14:paraId="6E498E59"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of organization.  Existing society is both too complex and too close </w:t>
      </w:r>
    </w:p>
    <w:p w14:paraId="16E6EABD" w14:textId="77777777" w:rsidR="002F4F49" w:rsidRPr="00884D53"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to the child to be studied.  He finds no </w:t>
      </w:r>
      <w:r>
        <w:rPr>
          <w:rFonts w:asciiTheme="minorEastAsia" w:eastAsiaTheme="minorEastAsia" w:hAnsiTheme="minorEastAsia"/>
          <w:sz w:val="28"/>
          <w:szCs w:val="28"/>
        </w:rPr>
        <w:t>cl</w:t>
      </w:r>
      <w:r w:rsidRPr="00884D53">
        <w:rPr>
          <w:rFonts w:asciiTheme="minorEastAsia" w:eastAsiaTheme="minorEastAsia" w:hAnsiTheme="minorEastAsia"/>
          <w:sz w:val="28"/>
          <w:szCs w:val="28"/>
        </w:rPr>
        <w:t xml:space="preserve">ues into its labyrinth of detail </w:t>
      </w:r>
    </w:p>
    <w:p w14:paraId="33C8189F" w14:textId="77777777" w:rsidR="002F4F49" w:rsidRDefault="002F4F49" w:rsidP="002F4F49">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and can mount no heights from which to get a perspective of its arrangement.  </w:t>
      </w:r>
    </w:p>
    <w:p w14:paraId="1E655BF0" w14:textId="77777777" w:rsidR="002F4F49" w:rsidRDefault="002F4F49" w:rsidP="002F4F49">
      <w:pPr>
        <w:pStyle w:val="a3"/>
        <w:spacing w:line="140" w:lineRule="atLeast"/>
        <w:ind w:leftChars="0" w:left="0"/>
        <w:rPr>
          <w:rFonts w:asciiTheme="minorEastAsia" w:eastAsiaTheme="minorEastAsia" w:hAnsiTheme="minorEastAsia"/>
          <w:sz w:val="28"/>
          <w:szCs w:val="28"/>
        </w:rPr>
      </w:pPr>
    </w:p>
    <w:p w14:paraId="25952E7F" w14:textId="754F73A2" w:rsidR="00600BAA" w:rsidRDefault="00600BAA" w:rsidP="00600BAA">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３　東京大　　解説</w:t>
      </w:r>
    </w:p>
    <w:p w14:paraId="0414133A" w14:textId="13EA78C3" w:rsidR="00BD03A5" w:rsidRDefault="00BD03A5" w:rsidP="00600BAA">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/10</w:t>
      </w:r>
    </w:p>
    <w:p w14:paraId="672584F1" w14:textId="77777777" w:rsidR="00600BAA" w:rsidRDefault="00600BAA" w:rsidP="00600BAA">
      <w:pPr>
        <w:spacing w:line="140" w:lineRule="atLeast"/>
        <w:rPr>
          <w:rFonts w:asciiTheme="minorEastAsia" w:eastAsiaTheme="minorEastAsia" w:hAnsiTheme="minorEastAsia"/>
          <w:sz w:val="28"/>
          <w:szCs w:val="28"/>
        </w:rPr>
      </w:pPr>
      <w:r>
        <w:rPr>
          <w:rFonts w:asciiTheme="minorEastAsia" w:eastAsiaTheme="minorEastAsia" w:hAnsiTheme="minorEastAsia" w:hint="eastAsia"/>
          <w:noProof/>
          <w:sz w:val="28"/>
          <w:szCs w:val="28"/>
          <w:lang w:val="ja-JP"/>
        </w:rPr>
        <w:drawing>
          <wp:inline distT="0" distB="0" distL="0" distR="0" wp14:anchorId="2C638703" wp14:editId="013F4533">
            <wp:extent cx="6645910" cy="2594610"/>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2594610"/>
                    </a:xfrm>
                    <a:prstGeom prst="rect">
                      <a:avLst/>
                    </a:prstGeom>
                  </pic:spPr>
                </pic:pic>
              </a:graphicData>
            </a:graphic>
          </wp:inline>
        </w:drawing>
      </w:r>
      <w:r w:rsidRPr="003C0C0F">
        <w:rPr>
          <w:rFonts w:asciiTheme="minorEastAsia" w:eastAsiaTheme="minorEastAsia" w:hAnsiTheme="minorEastAsia" w:hint="eastAsia"/>
          <w:sz w:val="28"/>
          <w:szCs w:val="28"/>
        </w:rPr>
        <w:t xml:space="preserve">　</w:t>
      </w:r>
    </w:p>
    <w:p w14:paraId="256A0458" w14:textId="77777777" w:rsidR="00600BAA" w:rsidRDefault="00600BAA" w:rsidP="00600BAA">
      <w:pPr>
        <w:spacing w:line="140" w:lineRule="atLeast"/>
        <w:rPr>
          <w:rFonts w:asciiTheme="minorEastAsia" w:eastAsiaTheme="minorEastAsia" w:hAnsiTheme="minorEastAsia"/>
          <w:color w:val="FF0000"/>
          <w:sz w:val="28"/>
          <w:szCs w:val="28"/>
        </w:rPr>
      </w:pPr>
    </w:p>
    <w:p w14:paraId="6F3561EF" w14:textId="77777777" w:rsidR="00600BAA" w:rsidRPr="002E48B0" w:rsidRDefault="00600BAA" w:rsidP="00600BAA">
      <w:pPr>
        <w:pStyle w:val="Web"/>
        <w:spacing w:before="0" w:beforeAutospacing="0" w:after="0" w:afterAutospacing="0"/>
        <w:ind w:firstLineChars="100" w:firstLine="280"/>
        <w:rPr>
          <w:rFonts w:asciiTheme="minorHAnsi" w:eastAsiaTheme="minorHAnsi" w:hAnsiTheme="minorHAnsi"/>
          <w:sz w:val="28"/>
          <w:szCs w:val="28"/>
        </w:rPr>
      </w:pPr>
      <w:r w:rsidRPr="002E48B0">
        <w:rPr>
          <w:rFonts w:asciiTheme="minorHAnsi" w:eastAsiaTheme="minorHAnsi" w:hAnsiTheme="minorHAnsi"/>
          <w:sz w:val="28"/>
          <w:szCs w:val="28"/>
        </w:rPr>
        <w:t>歴史を過去の単なる記録とみなす</w:t>
      </w:r>
      <w:r>
        <w:rPr>
          <w:rFonts w:asciiTheme="minorHAnsi" w:eastAsiaTheme="minorHAnsi" w:hAnsiTheme="minorHAnsi" w:hint="eastAsia"/>
          <w:sz w:val="28"/>
          <w:szCs w:val="28"/>
        </w:rPr>
        <w:t>ならば、</w:t>
      </w:r>
      <w:r w:rsidRPr="002E48B0">
        <w:rPr>
          <w:rFonts w:asciiTheme="minorHAnsi" w:eastAsiaTheme="minorHAnsi" w:hAnsiTheme="minorHAnsi"/>
          <w:sz w:val="28"/>
          <w:szCs w:val="28"/>
        </w:rPr>
        <w:t>初等教育のカリキュラムで歴史が</w:t>
      </w:r>
    </w:p>
    <w:p w14:paraId="6DFAEFFA" w14:textId="7C2AD9A2" w:rsidR="00600BAA" w:rsidRDefault="00600BAA" w:rsidP="00600BAA">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大きな役割をはたすべきだという主張に対する論拠を見つけることは難しい。</w:t>
      </w:r>
    </w:p>
    <w:p w14:paraId="12EC0B59" w14:textId="5FE297DF" w:rsidR="00BD03A5" w:rsidRDefault="00BD03A5" w:rsidP="00600BAA">
      <w:pPr>
        <w:pStyle w:val="Web"/>
        <w:spacing w:before="0" w:beforeAutospacing="0" w:after="0" w:afterAutospacing="0"/>
        <w:rPr>
          <w:rFonts w:asciiTheme="minorHAnsi" w:eastAsiaTheme="minorHAnsi" w:hAnsiTheme="minorHAnsi"/>
          <w:sz w:val="28"/>
          <w:szCs w:val="28"/>
        </w:rPr>
      </w:pPr>
    </w:p>
    <w:p w14:paraId="012138A3" w14:textId="77777777" w:rsidR="00FC01D9" w:rsidRPr="002E48B0" w:rsidRDefault="00FC01D9" w:rsidP="00600BAA">
      <w:pPr>
        <w:pStyle w:val="Web"/>
        <w:spacing w:before="0" w:beforeAutospacing="0" w:after="0" w:afterAutospacing="0"/>
        <w:rPr>
          <w:rFonts w:asciiTheme="minorHAnsi" w:eastAsiaTheme="minorHAnsi" w:hAnsiTheme="minorHAnsi"/>
          <w:sz w:val="28"/>
          <w:szCs w:val="28"/>
        </w:rPr>
      </w:pPr>
    </w:p>
    <w:p w14:paraId="4ED54839" w14:textId="047C139A" w:rsidR="00600BAA" w:rsidRDefault="00BD03A5" w:rsidP="00600BAA">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/10</w:t>
      </w:r>
    </w:p>
    <w:p w14:paraId="67409D07" w14:textId="77777777" w:rsidR="00600BAA" w:rsidRDefault="00600BAA" w:rsidP="00600BAA">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The past is the past</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 xml:space="preserve">, and the dead may be </w:t>
      </w:r>
      <w:r w:rsidRPr="00564D6E">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safely</w:t>
      </w:r>
      <w:r>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 xml:space="preserve"> left </w:t>
      </w:r>
      <w:r w:rsidRPr="00564D6E">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to bury their dead</w:t>
      </w:r>
      <w:r>
        <w:rPr>
          <w:rFonts w:asciiTheme="minorEastAsia" w:eastAsiaTheme="minorEastAsia" w:hAnsiTheme="minorEastAsia"/>
          <w:b/>
          <w:bCs/>
          <w:color w:val="7030A0"/>
          <w:sz w:val="28"/>
          <w:szCs w:val="28"/>
        </w:rPr>
        <w:t>]</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 xml:space="preserve">.  </w:t>
      </w:r>
    </w:p>
    <w:p w14:paraId="34D50C15" w14:textId="77777777" w:rsidR="00600BAA" w:rsidRDefault="00600BAA" w:rsidP="00600BAA">
      <w:pPr>
        <w:pStyle w:val="a3"/>
        <w:spacing w:line="140" w:lineRule="atLeast"/>
        <w:ind w:leftChars="0" w:left="0" w:firstLineChars="200" w:firstLine="560"/>
        <w:rPr>
          <w:rFonts w:asciiTheme="minorEastAsia" w:eastAsiaTheme="minorEastAsia" w:hAnsiTheme="minorEastAsia"/>
          <w:color w:val="FF0000"/>
          <w:sz w:val="28"/>
          <w:szCs w:val="28"/>
        </w:rPr>
      </w:pPr>
      <w:r w:rsidRPr="0051015B">
        <w:rPr>
          <w:rFonts w:asciiTheme="minorEastAsia" w:eastAsiaTheme="minorEastAsia" w:hAnsiTheme="minorEastAsia" w:hint="eastAsia"/>
          <w:color w:val="FF0000"/>
          <w:sz w:val="28"/>
          <w:szCs w:val="28"/>
        </w:rPr>
        <w:t>S</w:t>
      </w:r>
      <w:r w:rsidRPr="0051015B">
        <w:rPr>
          <w:rFonts w:asciiTheme="minorEastAsia" w:eastAsiaTheme="minorEastAsia" w:hAnsiTheme="minorEastAsia"/>
          <w:color w:val="FF0000"/>
          <w:sz w:val="28"/>
          <w:szCs w:val="28"/>
        </w:rPr>
        <w:t xml:space="preserve">   </w:t>
      </w:r>
      <w:r w:rsidRPr="0051015B">
        <w:rPr>
          <w:rFonts w:asciiTheme="minorEastAsia" w:eastAsiaTheme="minorEastAsia" w:hAnsiTheme="minorEastAsia" w:hint="eastAsia"/>
          <w:color w:val="FF0000"/>
          <w:sz w:val="28"/>
          <w:szCs w:val="28"/>
        </w:rPr>
        <w:t>V</w:t>
      </w:r>
      <w:r>
        <w:rPr>
          <w:rFonts w:asciiTheme="minorEastAsia" w:eastAsiaTheme="minorEastAsia" w:hAnsiTheme="minorEastAsia"/>
          <w:color w:val="FF0000"/>
          <w:sz w:val="28"/>
          <w:szCs w:val="28"/>
        </w:rPr>
        <w:t xml:space="preserve">   C           </w:t>
      </w:r>
      <w:r w:rsidRPr="0051015B">
        <w:rPr>
          <w:rFonts w:asciiTheme="minorEastAsia" w:eastAsiaTheme="minorEastAsia" w:hAnsiTheme="minorEastAsia" w:hint="eastAsia"/>
          <w:color w:val="FF0000"/>
          <w:sz w:val="28"/>
          <w:szCs w:val="28"/>
        </w:rPr>
        <w:t>S</w:t>
      </w:r>
      <w:r w:rsidRPr="0051015B">
        <w:rPr>
          <w:rFonts w:asciiTheme="minorEastAsia" w:eastAsiaTheme="minorEastAsia" w:hAnsiTheme="minorEastAsia"/>
          <w:color w:val="FF0000"/>
          <w:sz w:val="28"/>
          <w:szCs w:val="28"/>
        </w:rPr>
        <w:t xml:space="preserve">  </w:t>
      </w:r>
      <w:r>
        <w:rPr>
          <w:rFonts w:asciiTheme="minorEastAsia" w:eastAsiaTheme="minorEastAsia" w:hAnsiTheme="minorEastAsia"/>
          <w:color w:val="FF0000"/>
          <w:sz w:val="28"/>
          <w:szCs w:val="28"/>
        </w:rPr>
        <w:t xml:space="preserve">         </w:t>
      </w:r>
      <w:r w:rsidRPr="0051015B">
        <w:rPr>
          <w:rFonts w:asciiTheme="minorEastAsia" w:eastAsiaTheme="minorEastAsia" w:hAnsiTheme="minorEastAsia"/>
          <w:color w:val="FF0000"/>
          <w:sz w:val="28"/>
          <w:szCs w:val="28"/>
        </w:rPr>
        <w:t xml:space="preserve"> </w:t>
      </w:r>
      <w:r w:rsidRPr="0051015B">
        <w:rPr>
          <w:rFonts w:asciiTheme="minorEastAsia" w:eastAsiaTheme="minorEastAsia" w:hAnsiTheme="minorEastAsia" w:hint="eastAsia"/>
          <w:color w:val="FF0000"/>
          <w:sz w:val="28"/>
          <w:szCs w:val="28"/>
        </w:rPr>
        <w:t>V</w:t>
      </w:r>
      <w:r>
        <w:rPr>
          <w:rFonts w:asciiTheme="minorEastAsia" w:eastAsiaTheme="minorEastAsia" w:hAnsiTheme="minorEastAsia"/>
          <w:color w:val="FF0000"/>
          <w:sz w:val="28"/>
          <w:szCs w:val="28"/>
        </w:rPr>
        <w:t xml:space="preserve">   </w:t>
      </w:r>
    </w:p>
    <w:p w14:paraId="6C3D42BD" w14:textId="77777777" w:rsidR="00600BAA" w:rsidRDefault="00600BAA" w:rsidP="00600BAA">
      <w:pPr>
        <w:pStyle w:val="a3"/>
        <w:spacing w:line="140" w:lineRule="atLeast"/>
        <w:ind w:leftChars="0" w:left="0" w:firstLineChars="200" w:firstLine="560"/>
        <w:rPr>
          <w:rFonts w:asciiTheme="minorEastAsia" w:eastAsiaTheme="minorEastAsia" w:hAnsiTheme="minorEastAsia"/>
          <w:color w:val="FF0000"/>
          <w:sz w:val="28"/>
          <w:szCs w:val="28"/>
        </w:rPr>
      </w:pPr>
    </w:p>
    <w:p w14:paraId="5BEF4F22" w14:textId="06BBBAC6" w:rsidR="00FC01D9" w:rsidRDefault="00600BAA" w:rsidP="00600BAA">
      <w:pPr>
        <w:pStyle w:val="a3"/>
        <w:spacing w:line="140" w:lineRule="atLeast"/>
        <w:ind w:leftChars="0" w:left="0"/>
        <w:rPr>
          <w:rFonts w:asciiTheme="minorHAnsi" w:eastAsiaTheme="minorHAnsi" w:hAnsiTheme="minorHAnsi"/>
          <w:sz w:val="28"/>
          <w:szCs w:val="28"/>
        </w:rPr>
      </w:pPr>
      <w:r w:rsidRPr="002E48B0">
        <w:rPr>
          <w:rFonts w:asciiTheme="minorHAnsi" w:eastAsiaTheme="minorHAnsi" w:hAnsiTheme="minorHAnsi"/>
          <w:sz w:val="28"/>
          <w:szCs w:val="28"/>
        </w:rPr>
        <w:t>過去は過去</w:t>
      </w:r>
      <w:r>
        <w:rPr>
          <w:rFonts w:asciiTheme="minorHAnsi" w:eastAsiaTheme="minorHAnsi" w:hAnsiTheme="minorHAnsi" w:hint="eastAsia"/>
          <w:sz w:val="28"/>
          <w:szCs w:val="28"/>
        </w:rPr>
        <w:t>である。</w:t>
      </w:r>
      <w:r w:rsidRPr="002E48B0">
        <w:rPr>
          <w:rFonts w:asciiTheme="minorHAnsi" w:eastAsiaTheme="minorHAnsi" w:hAnsiTheme="minorHAnsi"/>
          <w:sz w:val="28"/>
          <w:szCs w:val="28"/>
        </w:rPr>
        <w:t>死者を葬</w:t>
      </w:r>
      <w:r w:rsidR="00FC01D9">
        <w:rPr>
          <w:rFonts w:asciiTheme="minorHAnsi" w:eastAsiaTheme="minorHAnsi" w:hAnsiTheme="minorHAnsi" w:hint="eastAsia"/>
          <w:sz w:val="28"/>
          <w:szCs w:val="28"/>
        </w:rPr>
        <w:t>むる</w:t>
      </w:r>
      <w:r w:rsidRPr="002E48B0">
        <w:rPr>
          <w:rFonts w:asciiTheme="minorHAnsi" w:eastAsiaTheme="minorHAnsi" w:hAnsiTheme="minorHAnsi"/>
          <w:sz w:val="28"/>
          <w:szCs w:val="28"/>
        </w:rPr>
        <w:t>には死者</w:t>
      </w:r>
      <w:r w:rsidR="00FC01D9">
        <w:rPr>
          <w:rFonts w:asciiTheme="minorHAnsi" w:eastAsiaTheme="minorHAnsi" w:hAnsiTheme="minorHAnsi" w:hint="eastAsia"/>
          <w:sz w:val="28"/>
          <w:szCs w:val="28"/>
        </w:rPr>
        <w:t>まかせて</w:t>
      </w:r>
      <w:r>
        <w:rPr>
          <w:rFonts w:asciiTheme="minorHAnsi" w:eastAsiaTheme="minorHAnsi" w:hAnsiTheme="minorHAnsi" w:hint="eastAsia"/>
          <w:sz w:val="28"/>
          <w:szCs w:val="28"/>
        </w:rPr>
        <w:t>おいて支障はない</w:t>
      </w:r>
      <w:r w:rsidRPr="002E48B0">
        <w:rPr>
          <w:rFonts w:asciiTheme="minorHAnsi" w:eastAsiaTheme="minorHAnsi" w:hAnsiTheme="minorHAnsi"/>
          <w:sz w:val="28"/>
          <w:szCs w:val="28"/>
        </w:rPr>
        <w:t>。</w:t>
      </w:r>
    </w:p>
    <w:p w14:paraId="053646F2" w14:textId="07F1A262" w:rsidR="00600BAA" w:rsidRDefault="00600BAA" w:rsidP="00600BAA">
      <w:pPr>
        <w:pStyle w:val="a3"/>
        <w:spacing w:line="140" w:lineRule="atLeast"/>
        <w:ind w:leftChars="0" w:left="0"/>
        <w:rPr>
          <w:rFonts w:asciiTheme="minorHAnsi" w:eastAsiaTheme="minorHAnsi" w:hAnsiTheme="minorHAnsi"/>
          <w:sz w:val="28"/>
          <w:szCs w:val="28"/>
        </w:rPr>
      </w:pPr>
      <w:r>
        <w:rPr>
          <w:rFonts w:asciiTheme="minorHAnsi" w:eastAsiaTheme="minorHAnsi" w:hAnsiTheme="minorHAnsi" w:hint="eastAsia"/>
          <w:sz w:val="28"/>
          <w:szCs w:val="28"/>
        </w:rPr>
        <w:t>（過去のことに一切関心を持つ必要がない。）</w:t>
      </w:r>
    </w:p>
    <w:p w14:paraId="0E4C762D" w14:textId="2346DA4A" w:rsidR="00600BAA" w:rsidRDefault="00600BAA" w:rsidP="00600BAA">
      <w:pPr>
        <w:pStyle w:val="a3"/>
        <w:spacing w:line="140" w:lineRule="atLeast"/>
        <w:ind w:leftChars="0" w:left="0"/>
        <w:rPr>
          <w:rFonts w:asciiTheme="minorHAnsi" w:eastAsiaTheme="minorHAnsi" w:hAnsiTheme="minorHAnsi"/>
          <w:sz w:val="28"/>
          <w:szCs w:val="28"/>
        </w:rPr>
      </w:pPr>
    </w:p>
    <w:p w14:paraId="70311382" w14:textId="25C65F22" w:rsidR="00FC01D9" w:rsidRDefault="00FC01D9" w:rsidP="00600BAA">
      <w:pPr>
        <w:pStyle w:val="a3"/>
        <w:spacing w:line="140" w:lineRule="atLeast"/>
        <w:ind w:leftChars="0" w:left="0"/>
        <w:rPr>
          <w:rFonts w:asciiTheme="minorHAnsi" w:eastAsiaTheme="minorHAnsi" w:hAnsiTheme="minorHAnsi"/>
          <w:sz w:val="28"/>
          <w:szCs w:val="28"/>
        </w:rPr>
      </w:pPr>
    </w:p>
    <w:p w14:paraId="0DE3A3E7" w14:textId="115514CF" w:rsidR="00600BAA" w:rsidRDefault="00BD03A5" w:rsidP="00600BAA">
      <w:pPr>
        <w:pStyle w:val="a3"/>
        <w:spacing w:line="140" w:lineRule="atLeast"/>
        <w:ind w:leftChars="0" w:left="0"/>
        <w:rPr>
          <w:rFonts w:asciiTheme="minorEastAsia" w:eastAsiaTheme="minorEastAsia" w:hAnsiTheme="minorEastAsia"/>
          <w:color w:val="FF0000"/>
          <w:sz w:val="28"/>
          <w:szCs w:val="28"/>
        </w:rPr>
      </w:pPr>
      <w:r>
        <w:rPr>
          <w:rFonts w:asciiTheme="minorHAnsi" w:eastAsiaTheme="minorHAnsi" w:hAnsiTheme="minorHAnsi"/>
          <w:sz w:val="28"/>
          <w:szCs w:val="28"/>
        </w:rPr>
        <w:lastRenderedPageBreak/>
        <w:t>3</w:t>
      </w:r>
      <w:r>
        <w:rPr>
          <w:rFonts w:asciiTheme="minorEastAsia" w:eastAsiaTheme="minorEastAsia" w:hAnsiTheme="minorEastAsia"/>
          <w:sz w:val="28"/>
          <w:szCs w:val="28"/>
        </w:rPr>
        <w:t>/10</w:t>
      </w:r>
      <w:r w:rsidR="00600BAA">
        <w:rPr>
          <w:rFonts w:asciiTheme="minorHAnsi" w:eastAsiaTheme="minorHAnsi" w:hAnsiTheme="minorHAnsi"/>
          <w:sz w:val="28"/>
          <w:szCs w:val="28"/>
        </w:rPr>
        <w:br/>
      </w:r>
      <w:r w:rsidR="00600BAA">
        <w:rPr>
          <w:rFonts w:asciiTheme="minorEastAsia" w:eastAsiaTheme="minorEastAsia" w:hAnsiTheme="minorEastAsia"/>
          <w:noProof/>
          <w:sz w:val="28"/>
          <w:szCs w:val="28"/>
        </w:rPr>
        <w:drawing>
          <wp:inline distT="0" distB="0" distL="0" distR="0" wp14:anchorId="734E7776" wp14:editId="2449E414">
            <wp:extent cx="6645910" cy="2779395"/>
            <wp:effectExtent l="0" t="0" r="254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2779395"/>
                    </a:xfrm>
                    <a:prstGeom prst="rect">
                      <a:avLst/>
                    </a:prstGeom>
                  </pic:spPr>
                </pic:pic>
              </a:graphicData>
            </a:graphic>
          </wp:inline>
        </w:drawing>
      </w:r>
    </w:p>
    <w:p w14:paraId="711383F8" w14:textId="77777777" w:rsidR="00600BAA" w:rsidRDefault="00600BAA" w:rsidP="00600BAA">
      <w:pPr>
        <w:pStyle w:val="a3"/>
        <w:spacing w:line="140" w:lineRule="atLeast"/>
        <w:ind w:leftChars="0" w:left="0"/>
        <w:rPr>
          <w:rFonts w:asciiTheme="minorEastAsia" w:eastAsiaTheme="minorEastAsia" w:hAnsiTheme="minorEastAsia"/>
          <w:color w:val="FF0000"/>
          <w:sz w:val="28"/>
          <w:szCs w:val="28"/>
        </w:rPr>
      </w:pPr>
    </w:p>
    <w:p w14:paraId="14BAC3FF" w14:textId="77777777" w:rsidR="00600BAA" w:rsidRDefault="00600BAA" w:rsidP="00600BAA">
      <w:pPr>
        <w:pStyle w:val="a3"/>
        <w:spacing w:line="140" w:lineRule="atLeast"/>
        <w:ind w:leftChars="0" w:left="0"/>
        <w:rPr>
          <w:rFonts w:asciiTheme="minorHAnsi" w:eastAsiaTheme="minorHAnsi" w:hAnsiTheme="minorHAnsi"/>
          <w:sz w:val="28"/>
          <w:szCs w:val="28"/>
        </w:rPr>
      </w:pPr>
      <w:r w:rsidRPr="002E48B0">
        <w:rPr>
          <w:rFonts w:asciiTheme="minorHAnsi" w:eastAsiaTheme="minorHAnsi" w:hAnsiTheme="minorHAnsi"/>
          <w:sz w:val="28"/>
          <w:szCs w:val="28"/>
        </w:rPr>
        <w:t>現代には緊急</w:t>
      </w:r>
      <w:r>
        <w:rPr>
          <w:rFonts w:asciiTheme="minorHAnsi" w:eastAsiaTheme="minorHAnsi" w:hAnsiTheme="minorHAnsi" w:hint="eastAsia"/>
          <w:sz w:val="28"/>
          <w:szCs w:val="28"/>
        </w:rPr>
        <w:t>の要件や</w:t>
      </w:r>
      <w:r w:rsidRPr="002E48B0">
        <w:rPr>
          <w:rFonts w:asciiTheme="minorHAnsi" w:eastAsiaTheme="minorHAnsi" w:hAnsiTheme="minorHAnsi"/>
          <w:sz w:val="28"/>
          <w:szCs w:val="28"/>
        </w:rPr>
        <w:t>未来の側からする呼びかけもあまりに多いので</w:t>
      </w:r>
      <w:r>
        <w:rPr>
          <w:rFonts w:asciiTheme="minorHAnsi" w:eastAsiaTheme="minorHAnsi" w:hAnsiTheme="minorHAnsi" w:hint="eastAsia"/>
          <w:sz w:val="28"/>
          <w:szCs w:val="28"/>
        </w:rPr>
        <w:t>、</w:t>
      </w:r>
    </w:p>
    <w:p w14:paraId="235FE70E" w14:textId="4F8D2326" w:rsidR="00BD03A5" w:rsidRDefault="00600BAA" w:rsidP="00600BAA">
      <w:pPr>
        <w:pStyle w:val="a3"/>
        <w:spacing w:line="140" w:lineRule="atLeast"/>
        <w:ind w:leftChars="0" w:left="0"/>
        <w:rPr>
          <w:rFonts w:asciiTheme="minorHAnsi" w:eastAsiaTheme="minorHAnsi" w:hAnsiTheme="minorHAnsi"/>
          <w:sz w:val="28"/>
          <w:szCs w:val="28"/>
        </w:rPr>
      </w:pPr>
      <w:r w:rsidRPr="002E48B0">
        <w:rPr>
          <w:rFonts w:asciiTheme="minorHAnsi" w:eastAsiaTheme="minorHAnsi" w:hAnsiTheme="minorHAnsi"/>
          <w:sz w:val="28"/>
          <w:szCs w:val="28"/>
        </w:rPr>
        <w:t>永遠に過ぎ去ったことに子供を熱中させておく</w:t>
      </w:r>
      <w:r>
        <w:rPr>
          <w:rFonts w:asciiTheme="minorHAnsi" w:eastAsiaTheme="minorHAnsi" w:hAnsiTheme="minorHAnsi" w:hint="eastAsia"/>
          <w:sz w:val="28"/>
          <w:szCs w:val="28"/>
        </w:rPr>
        <w:t>ことはできない</w:t>
      </w:r>
      <w:r w:rsidRPr="002E48B0">
        <w:rPr>
          <w:rFonts w:asciiTheme="minorHAnsi" w:eastAsiaTheme="minorHAnsi" w:hAnsiTheme="minorHAnsi"/>
          <w:sz w:val="28"/>
          <w:szCs w:val="28"/>
        </w:rPr>
        <w:t>。</w:t>
      </w:r>
    </w:p>
    <w:p w14:paraId="748A3D79" w14:textId="76652E89" w:rsidR="00FC01D9" w:rsidRDefault="00FC01D9" w:rsidP="00600BAA">
      <w:pPr>
        <w:pStyle w:val="a3"/>
        <w:spacing w:line="140" w:lineRule="atLeast"/>
        <w:ind w:leftChars="0" w:left="0"/>
        <w:rPr>
          <w:rFonts w:asciiTheme="minorHAnsi" w:eastAsiaTheme="minorHAnsi" w:hAnsiTheme="minorHAnsi"/>
          <w:sz w:val="28"/>
          <w:szCs w:val="28"/>
        </w:rPr>
      </w:pPr>
    </w:p>
    <w:p w14:paraId="564C6F43" w14:textId="77777777" w:rsidR="00253A07" w:rsidRDefault="00253A07" w:rsidP="00600BAA">
      <w:pPr>
        <w:pStyle w:val="a3"/>
        <w:spacing w:line="140" w:lineRule="atLeast"/>
        <w:ind w:leftChars="0" w:left="0"/>
        <w:rPr>
          <w:rFonts w:asciiTheme="minorHAnsi" w:eastAsiaTheme="minorHAnsi" w:hAnsiTheme="minorHAnsi"/>
          <w:sz w:val="28"/>
          <w:szCs w:val="28"/>
        </w:rPr>
      </w:pPr>
    </w:p>
    <w:p w14:paraId="32C9317B" w14:textId="3CB3397F" w:rsidR="00600BAA" w:rsidRPr="00BD03A5" w:rsidRDefault="00BD03A5" w:rsidP="00600BAA">
      <w:pPr>
        <w:pStyle w:val="a3"/>
        <w:spacing w:line="140" w:lineRule="atLeast"/>
        <w:ind w:leftChars="0" w:left="0"/>
        <w:rPr>
          <w:rFonts w:asciiTheme="minorHAnsi" w:eastAsiaTheme="minorHAnsi" w:hAnsiTheme="minorHAnsi"/>
          <w:sz w:val="28"/>
          <w:szCs w:val="28"/>
        </w:rPr>
      </w:pPr>
      <w:r>
        <w:rPr>
          <w:rFonts w:asciiTheme="minorHAnsi" w:eastAsiaTheme="minorHAnsi" w:hAnsiTheme="minorHAnsi"/>
          <w:sz w:val="28"/>
          <w:szCs w:val="28"/>
        </w:rPr>
        <w:t>4</w:t>
      </w:r>
      <w:r>
        <w:rPr>
          <w:rFonts w:asciiTheme="minorEastAsia" w:eastAsiaTheme="minorEastAsia" w:hAnsiTheme="minorEastAsia"/>
          <w:sz w:val="28"/>
          <w:szCs w:val="28"/>
        </w:rPr>
        <w:t>/10</w:t>
      </w:r>
    </w:p>
    <w:p w14:paraId="6B7C1346" w14:textId="77777777" w:rsidR="00600BAA" w:rsidRDefault="00600BAA" w:rsidP="00600BAA">
      <w:pPr>
        <w:pStyle w:val="a3"/>
        <w:spacing w:line="140" w:lineRule="atLeast"/>
        <w:ind w:leftChars="0" w:left="0"/>
        <w:rPr>
          <w:rFonts w:asciiTheme="minorEastAsia" w:eastAsiaTheme="minorEastAsia" w:hAnsiTheme="minorEastAsia"/>
          <w:color w:val="FF0000"/>
          <w:sz w:val="28"/>
          <w:szCs w:val="28"/>
        </w:rPr>
      </w:pPr>
      <w:r>
        <w:rPr>
          <w:rFonts w:asciiTheme="minorEastAsia" w:eastAsiaTheme="minorEastAsia" w:hAnsiTheme="minorEastAsia"/>
          <w:noProof/>
          <w:color w:val="FF0000"/>
          <w:sz w:val="28"/>
          <w:szCs w:val="28"/>
        </w:rPr>
        <w:drawing>
          <wp:inline distT="0" distB="0" distL="0" distR="0" wp14:anchorId="41BF9C2C" wp14:editId="6ED713B5">
            <wp:extent cx="6645910" cy="88519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885190"/>
                    </a:xfrm>
                    <a:prstGeom prst="rect">
                      <a:avLst/>
                    </a:prstGeom>
                  </pic:spPr>
                </pic:pic>
              </a:graphicData>
            </a:graphic>
          </wp:inline>
        </w:drawing>
      </w:r>
    </w:p>
    <w:p w14:paraId="11FC4B3C" w14:textId="77777777" w:rsidR="00600BAA" w:rsidRDefault="00600BAA" w:rsidP="00600BAA">
      <w:pPr>
        <w:pStyle w:val="a3"/>
        <w:spacing w:line="140" w:lineRule="atLeast"/>
        <w:ind w:leftChars="0" w:left="0"/>
        <w:rPr>
          <w:rFonts w:asciiTheme="minorEastAsia" w:eastAsiaTheme="minorEastAsia" w:hAnsiTheme="minorEastAsia"/>
          <w:color w:val="FF0000"/>
          <w:sz w:val="28"/>
          <w:szCs w:val="28"/>
        </w:rPr>
      </w:pPr>
    </w:p>
    <w:p w14:paraId="16DEF85E" w14:textId="77777777" w:rsidR="00600BAA" w:rsidRDefault="00600BAA" w:rsidP="00600BAA">
      <w:pPr>
        <w:pStyle w:val="a3"/>
        <w:spacing w:line="140" w:lineRule="atLeast"/>
        <w:ind w:leftChars="0" w:left="0"/>
        <w:rPr>
          <w:rFonts w:asciiTheme="minorHAnsi" w:eastAsiaTheme="minorHAnsi" w:hAnsiTheme="minorHAnsi"/>
          <w:sz w:val="28"/>
          <w:szCs w:val="28"/>
        </w:rPr>
      </w:pPr>
      <w:r w:rsidRPr="002E48B0">
        <w:rPr>
          <w:rFonts w:asciiTheme="minorHAnsi" w:eastAsiaTheme="minorHAnsi" w:hAnsiTheme="minorHAnsi"/>
          <w:sz w:val="28"/>
          <w:szCs w:val="28"/>
        </w:rPr>
        <w:t>しかし</w:t>
      </w:r>
      <w:r>
        <w:rPr>
          <w:rFonts w:asciiTheme="minorHAnsi" w:eastAsiaTheme="minorHAnsi" w:hAnsiTheme="minorHAnsi" w:hint="eastAsia"/>
          <w:sz w:val="28"/>
          <w:szCs w:val="28"/>
        </w:rPr>
        <w:t>、</w:t>
      </w:r>
      <w:r w:rsidRPr="002E48B0">
        <w:rPr>
          <w:rFonts w:asciiTheme="minorHAnsi" w:eastAsiaTheme="minorHAnsi" w:hAnsiTheme="minorHAnsi"/>
          <w:sz w:val="28"/>
          <w:szCs w:val="28"/>
        </w:rPr>
        <w:t>歴史を社会生活の諸力や諸形態を解明するものと考えれば</w:t>
      </w:r>
      <w:r>
        <w:rPr>
          <w:rFonts w:asciiTheme="minorHAnsi" w:eastAsiaTheme="minorHAnsi" w:hAnsiTheme="minorHAnsi" w:hint="eastAsia"/>
          <w:sz w:val="28"/>
          <w:szCs w:val="28"/>
        </w:rPr>
        <w:t>、</w:t>
      </w:r>
    </w:p>
    <w:p w14:paraId="02EAF123" w14:textId="77777777" w:rsidR="00600BAA" w:rsidRDefault="00600BAA" w:rsidP="00600BAA">
      <w:pPr>
        <w:pStyle w:val="a3"/>
        <w:spacing w:line="140" w:lineRule="atLeast"/>
        <w:ind w:leftChars="0" w:left="0"/>
        <w:rPr>
          <w:rFonts w:asciiTheme="minorHAnsi" w:eastAsiaTheme="minorHAnsi" w:hAnsiTheme="minorHAnsi"/>
          <w:sz w:val="28"/>
          <w:szCs w:val="28"/>
        </w:rPr>
      </w:pPr>
      <w:r w:rsidRPr="002E48B0">
        <w:rPr>
          <w:rFonts w:asciiTheme="minorHAnsi" w:eastAsiaTheme="minorHAnsi" w:hAnsiTheme="minorHAnsi"/>
          <w:sz w:val="28"/>
          <w:szCs w:val="28"/>
        </w:rPr>
        <w:t>事態は変ってくる。</w:t>
      </w:r>
    </w:p>
    <w:p w14:paraId="0A318E08" w14:textId="563244C3" w:rsidR="00600BAA" w:rsidRDefault="00600BAA" w:rsidP="00600BAA">
      <w:pPr>
        <w:pStyle w:val="a3"/>
        <w:spacing w:line="140" w:lineRule="atLeast"/>
        <w:ind w:leftChars="0" w:left="0"/>
        <w:rPr>
          <w:rFonts w:asciiTheme="minorEastAsia" w:eastAsiaTheme="minorEastAsia" w:hAnsiTheme="minorEastAsia"/>
          <w:sz w:val="28"/>
          <w:szCs w:val="28"/>
        </w:rPr>
      </w:pPr>
      <w:r w:rsidRPr="00F60FBB">
        <w:rPr>
          <w:rFonts w:asciiTheme="minorEastAsia" w:eastAsiaTheme="minorEastAsia" w:hAnsiTheme="minorEastAsia"/>
          <w:color w:val="FF0000"/>
          <w:sz w:val="28"/>
          <w:szCs w:val="28"/>
        </w:rPr>
        <w:t>It is</w:t>
      </w:r>
      <w:r w:rsidRPr="003C0C0F">
        <w:rPr>
          <w:rFonts w:asciiTheme="minorEastAsia" w:eastAsiaTheme="minorEastAsia" w:hAnsiTheme="minorEastAsia"/>
          <w:color w:val="002060"/>
          <w:sz w:val="28"/>
          <w:szCs w:val="28"/>
        </w:rPr>
        <w:t xml:space="preserve"> </w:t>
      </w:r>
      <w:r w:rsidRPr="00DE105E">
        <w:rPr>
          <w:rFonts w:asciiTheme="minorEastAsia" w:eastAsiaTheme="minorEastAsia" w:hAnsiTheme="minorEastAsia"/>
          <w:sz w:val="28"/>
          <w:szCs w:val="28"/>
        </w:rPr>
        <w:t>not so when</w:t>
      </w:r>
      <w:r>
        <w:rPr>
          <w:rFonts w:asciiTheme="minorEastAsia" w:eastAsiaTheme="minorEastAsia" w:hAnsiTheme="minorEastAsia" w:hint="eastAsia"/>
          <w:sz w:val="28"/>
          <w:szCs w:val="28"/>
        </w:rPr>
        <w:t xml:space="preserve">　の時そうではない</w:t>
      </w:r>
    </w:p>
    <w:p w14:paraId="6184C3D4" w14:textId="3D5997CC" w:rsidR="00745E5C" w:rsidRDefault="00745E5C" w:rsidP="00600BAA">
      <w:pPr>
        <w:pStyle w:val="a3"/>
        <w:spacing w:line="140" w:lineRule="atLeast"/>
        <w:ind w:leftChars="0" w:left="0"/>
        <w:rPr>
          <w:rFonts w:asciiTheme="minorEastAsia" w:eastAsiaTheme="minorEastAsia" w:hAnsiTheme="minorEastAsia"/>
          <w:sz w:val="28"/>
          <w:szCs w:val="28"/>
        </w:rPr>
      </w:pPr>
    </w:p>
    <w:p w14:paraId="312149A6" w14:textId="77777777" w:rsidR="00745E5C" w:rsidRDefault="00745E5C" w:rsidP="00600BAA">
      <w:pPr>
        <w:pStyle w:val="a3"/>
        <w:spacing w:line="140" w:lineRule="atLeast"/>
        <w:ind w:leftChars="0" w:left="0"/>
        <w:rPr>
          <w:rFonts w:asciiTheme="minorEastAsia" w:eastAsiaTheme="minorEastAsia" w:hAnsiTheme="minorEastAsia"/>
          <w:sz w:val="28"/>
          <w:szCs w:val="28"/>
        </w:rPr>
      </w:pPr>
    </w:p>
    <w:p w14:paraId="3BDFE257" w14:textId="42B18E36" w:rsidR="00600BAA" w:rsidRDefault="00BD03A5" w:rsidP="00600BAA">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5</w:t>
      </w:r>
      <w:r>
        <w:rPr>
          <w:rFonts w:asciiTheme="minorEastAsia" w:eastAsiaTheme="minorEastAsia" w:hAnsiTheme="minorEastAsia"/>
          <w:sz w:val="28"/>
          <w:szCs w:val="28"/>
        </w:rPr>
        <w:t>/10</w:t>
      </w:r>
    </w:p>
    <w:p w14:paraId="16FB07F0" w14:textId="77777777" w:rsidR="00600BAA" w:rsidRDefault="00600BAA" w:rsidP="00600BAA">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Social life </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we have</w:t>
      </w:r>
      <w:r w:rsidRPr="00884D53">
        <w:rPr>
          <w:rFonts w:asciiTheme="minorEastAsia" w:eastAsiaTheme="minorEastAsia" w:hAnsiTheme="minorEastAsia" w:hint="eastAsia"/>
          <w:sz w:val="28"/>
          <w:szCs w:val="28"/>
        </w:rPr>
        <w:t xml:space="preserve"> </w:t>
      </w:r>
      <w:r w:rsidRPr="00564D6E">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always</w:t>
      </w:r>
      <w:r>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with us</w:t>
      </w:r>
      <w:r>
        <w:rPr>
          <w:rFonts w:asciiTheme="minorEastAsia" w:eastAsiaTheme="minorEastAsia" w:hAnsiTheme="minorEastAsia"/>
          <w:b/>
          <w:bCs/>
          <w:color w:val="7030A0"/>
          <w:sz w:val="28"/>
          <w:szCs w:val="28"/>
        </w:rPr>
        <w:t>]</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t xml:space="preserve"> W</w:t>
      </w:r>
      <w:r w:rsidRPr="00884D53">
        <w:rPr>
          <w:rFonts w:asciiTheme="minorEastAsia" w:eastAsiaTheme="minorEastAsia" w:hAnsiTheme="minorEastAsia"/>
          <w:sz w:val="28"/>
          <w:szCs w:val="28"/>
        </w:rPr>
        <w:t>e have</w:t>
      </w:r>
      <w:r w:rsidRPr="00B72420">
        <w:rPr>
          <w:rFonts w:asciiTheme="minorEastAsia" w:eastAsiaTheme="minorEastAsia" w:hAnsiTheme="minorEastAsia"/>
          <w:sz w:val="28"/>
          <w:szCs w:val="28"/>
        </w:rPr>
        <w:t xml:space="preserve"> </w:t>
      </w:r>
      <w:r>
        <w:rPr>
          <w:rFonts w:asciiTheme="minorEastAsia" w:eastAsiaTheme="minorEastAsia" w:hAnsiTheme="minorEastAsia"/>
          <w:sz w:val="28"/>
          <w:szCs w:val="28"/>
        </w:rPr>
        <w:t>s</w:t>
      </w:r>
      <w:r w:rsidRPr="00884D53">
        <w:rPr>
          <w:rFonts w:asciiTheme="minorEastAsia" w:eastAsiaTheme="minorEastAsia" w:hAnsiTheme="minorEastAsia"/>
          <w:sz w:val="28"/>
          <w:szCs w:val="28"/>
        </w:rPr>
        <w:t>ocial life</w:t>
      </w:r>
      <w:r w:rsidRPr="00884D53">
        <w:rPr>
          <w:rFonts w:asciiTheme="minorEastAsia" w:eastAsiaTheme="minorEastAsia" w:hAnsiTheme="minorEastAsia" w:hint="eastAsia"/>
          <w:sz w:val="28"/>
          <w:szCs w:val="28"/>
        </w:rPr>
        <w:t xml:space="preserve"> </w:t>
      </w:r>
      <w:r w:rsidRPr="00564D6E">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always</w:t>
      </w:r>
      <w:r>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 xml:space="preserve"> with us</w:t>
      </w:r>
      <w:r>
        <w:rPr>
          <w:rFonts w:asciiTheme="minorEastAsia" w:eastAsiaTheme="minorEastAsia" w:hAnsiTheme="minorEastAsia"/>
          <w:b/>
          <w:bCs/>
          <w:color w:val="7030A0"/>
          <w:sz w:val="28"/>
          <w:szCs w:val="28"/>
        </w:rPr>
        <w:t>]</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 xml:space="preserve">; </w:t>
      </w:r>
    </w:p>
    <w:p w14:paraId="376C3DFB" w14:textId="77777777" w:rsidR="00600BAA" w:rsidRPr="00B72420" w:rsidRDefault="00600BAA" w:rsidP="00600BAA">
      <w:pPr>
        <w:spacing w:line="140" w:lineRule="atLeast"/>
        <w:rPr>
          <w:rFonts w:asciiTheme="minorEastAsia" w:eastAsiaTheme="minorEastAsia" w:hAnsiTheme="minorEastAsia"/>
          <w:sz w:val="28"/>
          <w:szCs w:val="28"/>
        </w:rPr>
      </w:pPr>
      <w:r>
        <w:rPr>
          <w:rFonts w:asciiTheme="minorEastAsia" w:eastAsiaTheme="minorEastAsia" w:hAnsiTheme="minorEastAsia" w:hint="eastAsia"/>
          <w:color w:val="0070C0"/>
          <w:sz w:val="28"/>
          <w:szCs w:val="28"/>
        </w:rPr>
        <w:t xml:space="preserve">アウト　</w:t>
      </w:r>
      <w:r>
        <w:rPr>
          <w:rFonts w:asciiTheme="minorEastAsia" w:eastAsiaTheme="minorEastAsia" w:hAnsiTheme="minorEastAsia"/>
          <w:color w:val="FF0000"/>
          <w:sz w:val="28"/>
          <w:szCs w:val="28"/>
        </w:rPr>
        <w:t>S M</w:t>
      </w:r>
      <w:r w:rsidRPr="00B72420">
        <w:rPr>
          <w:rFonts w:asciiTheme="minorEastAsia" w:eastAsiaTheme="minorEastAsia" w:hAnsiTheme="minorEastAsia"/>
          <w:color w:val="FF0000"/>
          <w:sz w:val="28"/>
          <w:szCs w:val="28"/>
          <w:vertAlign w:val="subscript"/>
        </w:rPr>
        <w:t>1</w:t>
      </w:r>
      <w:r>
        <w:rPr>
          <w:rFonts w:asciiTheme="minorEastAsia" w:eastAsiaTheme="minorEastAsia" w:hAnsiTheme="minorEastAsia"/>
          <w:color w:val="FF0000"/>
          <w:sz w:val="28"/>
          <w:szCs w:val="28"/>
          <w:vertAlign w:val="subscript"/>
        </w:rPr>
        <w:t xml:space="preserve">  </w:t>
      </w:r>
      <w:r>
        <w:rPr>
          <w:rFonts w:asciiTheme="minorEastAsia" w:eastAsiaTheme="minorEastAsia" w:hAnsiTheme="minorEastAsia"/>
          <w:color w:val="FF0000"/>
          <w:sz w:val="28"/>
          <w:szCs w:val="28"/>
        </w:rPr>
        <w:t xml:space="preserve">O’ </w:t>
      </w:r>
      <w:r w:rsidRPr="00B72420">
        <w:rPr>
          <w:rFonts w:asciiTheme="minorEastAsia" w:eastAsiaTheme="minorEastAsia" w:hAnsiTheme="minorEastAsia" w:hint="eastAsia"/>
          <w:color w:val="FF0000"/>
          <w:sz w:val="28"/>
          <w:szCs w:val="28"/>
        </w:rPr>
        <w:t>S</w:t>
      </w:r>
      <w:r w:rsidRPr="00B72420">
        <w:rPr>
          <w:rFonts w:asciiTheme="minorEastAsia" w:eastAsiaTheme="minorEastAsia" w:hAnsiTheme="minorEastAsia"/>
          <w:color w:val="FF0000"/>
          <w:sz w:val="28"/>
          <w:szCs w:val="28"/>
        </w:rPr>
        <w:t xml:space="preserve">’ </w:t>
      </w:r>
      <w:r w:rsidRPr="00B72420">
        <w:rPr>
          <w:rFonts w:asciiTheme="minorEastAsia" w:eastAsiaTheme="minorEastAsia" w:hAnsiTheme="minorEastAsia" w:hint="eastAsia"/>
          <w:color w:val="FF0000"/>
          <w:sz w:val="28"/>
          <w:szCs w:val="28"/>
        </w:rPr>
        <w:t>V</w:t>
      </w:r>
      <w:r w:rsidRPr="00B72420">
        <w:rPr>
          <w:rFonts w:asciiTheme="minorEastAsia" w:eastAsiaTheme="minorEastAsia" w:hAnsiTheme="minorEastAsia"/>
          <w:color w:val="FF0000"/>
          <w:sz w:val="28"/>
          <w:szCs w:val="28"/>
        </w:rPr>
        <w:t>’</w:t>
      </w:r>
      <w:r>
        <w:rPr>
          <w:rFonts w:asciiTheme="minorEastAsia" w:eastAsiaTheme="minorEastAsia" w:hAnsiTheme="minorEastAsia" w:hint="eastAsia"/>
          <w:color w:val="FF0000"/>
          <w:sz w:val="28"/>
          <w:szCs w:val="28"/>
        </w:rPr>
        <w:t xml:space="preserve">　 </w:t>
      </w:r>
      <w:r>
        <w:rPr>
          <w:rFonts w:asciiTheme="minorEastAsia" w:eastAsiaTheme="minorEastAsia" w:hAnsiTheme="minorEastAsia"/>
          <w:color w:val="FF0000"/>
          <w:sz w:val="28"/>
          <w:szCs w:val="28"/>
        </w:rPr>
        <w:t xml:space="preserve">   </w:t>
      </w:r>
      <w:r>
        <w:rPr>
          <w:rFonts w:asciiTheme="minorEastAsia" w:eastAsiaTheme="minorEastAsia" w:hAnsiTheme="minorEastAsia" w:hint="eastAsia"/>
          <w:color w:val="FF0000"/>
          <w:sz w:val="28"/>
          <w:szCs w:val="28"/>
        </w:rPr>
        <w:t xml:space="preserve">ではなく　　　　 </w:t>
      </w:r>
      <w:r w:rsidRPr="0051015B">
        <w:rPr>
          <w:rFonts w:asciiTheme="minorEastAsia" w:eastAsiaTheme="minorEastAsia" w:hAnsiTheme="minorEastAsia" w:hint="eastAsia"/>
          <w:color w:val="FF0000"/>
          <w:sz w:val="28"/>
          <w:szCs w:val="28"/>
        </w:rPr>
        <w:t>S</w:t>
      </w:r>
      <w:r w:rsidRPr="0051015B">
        <w:rPr>
          <w:rFonts w:asciiTheme="minorEastAsia" w:eastAsiaTheme="minorEastAsia" w:hAnsiTheme="minorEastAsia"/>
          <w:color w:val="FF0000"/>
          <w:sz w:val="28"/>
          <w:szCs w:val="28"/>
        </w:rPr>
        <w:t xml:space="preserve">   </w:t>
      </w:r>
      <w:r w:rsidRPr="0051015B">
        <w:rPr>
          <w:rFonts w:asciiTheme="minorEastAsia" w:eastAsiaTheme="minorEastAsia" w:hAnsiTheme="minorEastAsia" w:hint="eastAsia"/>
          <w:color w:val="FF0000"/>
          <w:sz w:val="28"/>
          <w:szCs w:val="28"/>
        </w:rPr>
        <w:t>V</w:t>
      </w:r>
      <w:r>
        <w:rPr>
          <w:rFonts w:asciiTheme="minorEastAsia" w:eastAsiaTheme="minorEastAsia" w:hAnsiTheme="minorEastAsia"/>
          <w:color w:val="FF0000"/>
          <w:sz w:val="28"/>
          <w:szCs w:val="28"/>
        </w:rPr>
        <w:t xml:space="preserve">  </w:t>
      </w:r>
      <w:r>
        <w:rPr>
          <w:rFonts w:asciiTheme="minorEastAsia" w:eastAsiaTheme="minorEastAsia" w:hAnsiTheme="minorEastAsia" w:hint="eastAsia"/>
          <w:color w:val="FF0000"/>
          <w:sz w:val="28"/>
          <w:szCs w:val="28"/>
        </w:rPr>
        <w:t xml:space="preserve">　</w:t>
      </w:r>
      <w:r>
        <w:rPr>
          <w:rFonts w:asciiTheme="minorEastAsia" w:eastAsiaTheme="minorEastAsia" w:hAnsiTheme="minorEastAsia"/>
          <w:color w:val="FF0000"/>
          <w:sz w:val="28"/>
          <w:szCs w:val="28"/>
        </w:rPr>
        <w:t xml:space="preserve"> </w:t>
      </w:r>
      <w:r>
        <w:rPr>
          <w:rFonts w:asciiTheme="minorEastAsia" w:eastAsiaTheme="minorEastAsia" w:hAnsiTheme="minorEastAsia" w:hint="eastAsia"/>
          <w:color w:val="FF0000"/>
          <w:sz w:val="28"/>
          <w:szCs w:val="28"/>
        </w:rPr>
        <w:t>O　　と考える</w:t>
      </w:r>
    </w:p>
    <w:p w14:paraId="4E929E13" w14:textId="77777777" w:rsidR="00600BAA" w:rsidRDefault="00600BAA" w:rsidP="00600BAA">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the distinction </w:t>
      </w:r>
      <w:r>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of past and present</w:t>
      </w:r>
      <w:r>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 xml:space="preserve"> is indifferent </w:t>
      </w:r>
      <w:r w:rsidRPr="00564D6E">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to it</w:t>
      </w:r>
      <w:r>
        <w:rPr>
          <w:rFonts w:asciiTheme="minorEastAsia" w:eastAsiaTheme="minorEastAsia" w:hAnsiTheme="minorEastAsia"/>
          <w:b/>
          <w:bCs/>
          <w:color w:val="7030A0"/>
          <w:sz w:val="28"/>
          <w:szCs w:val="28"/>
        </w:rPr>
        <w:t xml:space="preserve">] </w:t>
      </w:r>
      <w:r w:rsidRPr="00884D53">
        <w:rPr>
          <w:rFonts w:asciiTheme="minorEastAsia" w:eastAsiaTheme="minorEastAsia" w:hAnsiTheme="minorEastAsia"/>
          <w:sz w:val="28"/>
          <w:szCs w:val="28"/>
        </w:rPr>
        <w:t xml:space="preserve">. </w:t>
      </w:r>
    </w:p>
    <w:p w14:paraId="69C71B36" w14:textId="463BAA00" w:rsidR="00600BAA" w:rsidRDefault="00600BAA" w:rsidP="00600BAA">
      <w:pPr>
        <w:pStyle w:val="a3"/>
        <w:spacing w:line="140" w:lineRule="atLeast"/>
        <w:ind w:leftChars="0" w:left="0" w:firstLineChars="300" w:firstLine="840"/>
        <w:rPr>
          <w:rFonts w:asciiTheme="minorEastAsia" w:eastAsiaTheme="minorEastAsia" w:hAnsiTheme="minorEastAsia"/>
          <w:color w:val="FF0000"/>
          <w:sz w:val="28"/>
          <w:szCs w:val="28"/>
        </w:rPr>
      </w:pPr>
      <w:r w:rsidRPr="0051015B">
        <w:rPr>
          <w:rFonts w:asciiTheme="minorEastAsia" w:eastAsiaTheme="minorEastAsia" w:hAnsiTheme="minorEastAsia" w:hint="eastAsia"/>
          <w:color w:val="FF0000"/>
          <w:sz w:val="28"/>
          <w:szCs w:val="28"/>
        </w:rPr>
        <w:t>S</w:t>
      </w:r>
      <w:r w:rsidRPr="0051015B">
        <w:rPr>
          <w:rFonts w:asciiTheme="minorEastAsia" w:eastAsiaTheme="minorEastAsia" w:hAnsiTheme="minorEastAsia"/>
          <w:color w:val="FF0000"/>
          <w:sz w:val="28"/>
          <w:szCs w:val="28"/>
        </w:rPr>
        <w:t xml:space="preserve"> </w:t>
      </w:r>
      <w:r>
        <w:rPr>
          <w:rFonts w:asciiTheme="minorEastAsia" w:eastAsiaTheme="minorEastAsia" w:hAnsiTheme="minorEastAsia"/>
          <w:color w:val="FF0000"/>
          <w:sz w:val="28"/>
          <w:szCs w:val="28"/>
        </w:rPr>
        <w:t xml:space="preserve">                      </w:t>
      </w:r>
      <w:r w:rsidRPr="0051015B">
        <w:rPr>
          <w:rFonts w:asciiTheme="minorEastAsia" w:eastAsiaTheme="minorEastAsia" w:hAnsiTheme="minorEastAsia"/>
          <w:color w:val="FF0000"/>
          <w:sz w:val="28"/>
          <w:szCs w:val="28"/>
        </w:rPr>
        <w:t xml:space="preserve">  </w:t>
      </w:r>
      <w:r w:rsidRPr="0051015B">
        <w:rPr>
          <w:rFonts w:asciiTheme="minorEastAsia" w:eastAsiaTheme="minorEastAsia" w:hAnsiTheme="minorEastAsia" w:hint="eastAsia"/>
          <w:color w:val="FF0000"/>
          <w:sz w:val="28"/>
          <w:szCs w:val="28"/>
        </w:rPr>
        <w:t>V</w:t>
      </w:r>
      <w:r>
        <w:rPr>
          <w:rFonts w:asciiTheme="minorEastAsia" w:eastAsiaTheme="minorEastAsia" w:hAnsiTheme="minorEastAsia"/>
          <w:color w:val="FF0000"/>
          <w:sz w:val="28"/>
          <w:szCs w:val="28"/>
        </w:rPr>
        <w:t xml:space="preserve">  </w:t>
      </w:r>
      <w:r>
        <w:rPr>
          <w:rFonts w:asciiTheme="minorEastAsia" w:eastAsiaTheme="minorEastAsia" w:hAnsiTheme="minorEastAsia" w:hint="eastAsia"/>
          <w:color w:val="FF0000"/>
          <w:sz w:val="28"/>
          <w:szCs w:val="28"/>
        </w:rPr>
        <w:t xml:space="preserve">　</w:t>
      </w:r>
      <w:r>
        <w:rPr>
          <w:rFonts w:asciiTheme="minorEastAsia" w:eastAsiaTheme="minorEastAsia" w:hAnsiTheme="minorEastAsia"/>
          <w:color w:val="FF0000"/>
          <w:sz w:val="28"/>
          <w:szCs w:val="28"/>
        </w:rPr>
        <w:t xml:space="preserve"> C</w:t>
      </w:r>
    </w:p>
    <w:p w14:paraId="79F589C7" w14:textId="77777777" w:rsidR="00470630" w:rsidRDefault="00470630" w:rsidP="00600BAA">
      <w:pPr>
        <w:pStyle w:val="a3"/>
        <w:spacing w:line="140" w:lineRule="atLeast"/>
        <w:ind w:leftChars="0" w:left="0" w:firstLineChars="300" w:firstLine="840"/>
        <w:rPr>
          <w:rFonts w:asciiTheme="minorEastAsia" w:eastAsiaTheme="minorEastAsia" w:hAnsiTheme="minorEastAsia"/>
          <w:color w:val="FF0000"/>
          <w:sz w:val="28"/>
          <w:szCs w:val="28"/>
        </w:rPr>
      </w:pPr>
    </w:p>
    <w:p w14:paraId="166BDE6E" w14:textId="77777777" w:rsidR="00600BAA" w:rsidRDefault="00600BAA" w:rsidP="00600BAA">
      <w:pPr>
        <w:pStyle w:val="a3"/>
        <w:spacing w:line="140" w:lineRule="atLeast"/>
        <w:ind w:leftChars="0" w:left="0" w:firstLineChars="300" w:firstLine="840"/>
        <w:rPr>
          <w:rFonts w:asciiTheme="minorHAnsi" w:eastAsiaTheme="minorHAnsi" w:hAnsiTheme="minorHAnsi"/>
          <w:sz w:val="28"/>
          <w:szCs w:val="28"/>
        </w:rPr>
      </w:pPr>
      <w:r>
        <w:rPr>
          <w:rFonts w:asciiTheme="minorHAnsi" w:eastAsiaTheme="minorHAnsi" w:hAnsiTheme="minorHAnsi" w:hint="eastAsia"/>
          <w:sz w:val="28"/>
          <w:szCs w:val="28"/>
        </w:rPr>
        <w:t>我々はいつも社会生活を送っている。つまり</w:t>
      </w:r>
    </w:p>
    <w:p w14:paraId="4340E672" w14:textId="6F15DD7C" w:rsidR="00600BAA" w:rsidRDefault="00600BAA" w:rsidP="00600BAA">
      <w:pPr>
        <w:spacing w:line="140" w:lineRule="atLeast"/>
        <w:rPr>
          <w:rFonts w:asciiTheme="minorHAnsi" w:eastAsiaTheme="minorHAnsi" w:hAnsiTheme="minorHAnsi"/>
          <w:sz w:val="28"/>
          <w:szCs w:val="28"/>
        </w:rPr>
      </w:pPr>
      <w:r>
        <w:rPr>
          <w:rFonts w:asciiTheme="minorHAnsi" w:eastAsiaTheme="minorHAnsi" w:hAnsiTheme="minorHAnsi" w:hint="eastAsia"/>
          <w:sz w:val="28"/>
          <w:szCs w:val="28"/>
        </w:rPr>
        <w:t>（研究対象に対して）現在か過去かの区別は、社会生活にとって重要ではない。</w:t>
      </w:r>
    </w:p>
    <w:p w14:paraId="34DEDA5B" w14:textId="5739513D" w:rsidR="00BD03A5" w:rsidRDefault="00BD03A5" w:rsidP="00600BAA">
      <w:pPr>
        <w:spacing w:line="140" w:lineRule="atLeast"/>
        <w:rPr>
          <w:rFonts w:asciiTheme="minorHAnsi" w:eastAsiaTheme="minorHAnsi" w:hAnsiTheme="minorHAnsi"/>
          <w:sz w:val="28"/>
          <w:szCs w:val="28"/>
        </w:rPr>
      </w:pPr>
    </w:p>
    <w:p w14:paraId="4CEE7437" w14:textId="05199DCF" w:rsidR="004E2088" w:rsidRDefault="004E2088" w:rsidP="00600BAA">
      <w:pPr>
        <w:spacing w:line="140" w:lineRule="atLeast"/>
        <w:rPr>
          <w:rFonts w:asciiTheme="minorHAnsi" w:eastAsiaTheme="minorHAnsi" w:hAnsiTheme="minorHAnsi"/>
          <w:sz w:val="28"/>
          <w:szCs w:val="28"/>
        </w:rPr>
      </w:pPr>
    </w:p>
    <w:p w14:paraId="12DA706E" w14:textId="77777777" w:rsidR="004E2088" w:rsidRDefault="004E2088" w:rsidP="00600BAA">
      <w:pPr>
        <w:spacing w:line="140" w:lineRule="atLeast"/>
        <w:rPr>
          <w:rFonts w:asciiTheme="minorHAnsi" w:eastAsiaTheme="minorHAnsi" w:hAnsiTheme="minorHAnsi"/>
          <w:sz w:val="28"/>
          <w:szCs w:val="28"/>
        </w:rPr>
      </w:pPr>
    </w:p>
    <w:p w14:paraId="2BD57E01" w14:textId="30A975A0" w:rsidR="00600BAA" w:rsidRPr="00D714D7" w:rsidRDefault="00BD03A5" w:rsidP="00600BAA">
      <w:pPr>
        <w:spacing w:line="140" w:lineRule="atLeast"/>
        <w:rPr>
          <w:rFonts w:asciiTheme="minorHAnsi" w:eastAsiaTheme="minorHAnsi" w:hAnsiTheme="minorHAnsi"/>
          <w:sz w:val="28"/>
          <w:szCs w:val="28"/>
        </w:rPr>
      </w:pPr>
      <w:r>
        <w:rPr>
          <w:rFonts w:asciiTheme="minorHAnsi" w:eastAsiaTheme="minorHAnsi" w:hAnsiTheme="minorHAnsi" w:hint="eastAsia"/>
          <w:sz w:val="28"/>
          <w:szCs w:val="28"/>
        </w:rPr>
        <w:t>6</w:t>
      </w:r>
      <w:r>
        <w:rPr>
          <w:rFonts w:asciiTheme="minorEastAsia" w:eastAsiaTheme="minorEastAsia" w:hAnsiTheme="minorEastAsia"/>
          <w:sz w:val="28"/>
          <w:szCs w:val="28"/>
        </w:rPr>
        <w:t>/10</w:t>
      </w:r>
    </w:p>
    <w:p w14:paraId="384FB6FE" w14:textId="3184C74D" w:rsidR="00600BAA" w:rsidRDefault="00600BAA" w:rsidP="00600BAA">
      <w:pPr>
        <w:spacing w:line="140" w:lineRule="atLeast"/>
        <w:rPr>
          <w:rFonts w:asciiTheme="minorEastAsia" w:eastAsiaTheme="minorEastAsia" w:hAnsiTheme="minorEastAsia"/>
          <w:color w:val="FF0000"/>
          <w:sz w:val="28"/>
          <w:szCs w:val="28"/>
        </w:rPr>
      </w:pPr>
      <w:r>
        <w:rPr>
          <w:rFonts w:asciiTheme="minorEastAsia" w:eastAsiaTheme="minorEastAsia" w:hAnsiTheme="minorEastAsia" w:hint="eastAsia"/>
          <w:noProof/>
          <w:color w:val="FF0000"/>
          <w:sz w:val="28"/>
          <w:szCs w:val="28"/>
        </w:rPr>
        <w:drawing>
          <wp:inline distT="0" distB="0" distL="0" distR="0" wp14:anchorId="4C1BEAC8" wp14:editId="660AE760">
            <wp:extent cx="6645910" cy="963295"/>
            <wp:effectExtent l="0" t="0" r="254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63295"/>
                    </a:xfrm>
                    <a:prstGeom prst="rect">
                      <a:avLst/>
                    </a:prstGeom>
                  </pic:spPr>
                </pic:pic>
              </a:graphicData>
            </a:graphic>
          </wp:inline>
        </w:drawing>
      </w:r>
    </w:p>
    <w:p w14:paraId="4DDEA8E4" w14:textId="77777777" w:rsidR="002F4F49" w:rsidRDefault="002F4F49" w:rsidP="00600BAA">
      <w:pPr>
        <w:spacing w:line="140" w:lineRule="atLeast"/>
        <w:rPr>
          <w:rFonts w:asciiTheme="minorEastAsia" w:eastAsiaTheme="minorEastAsia" w:hAnsiTheme="minorEastAsia"/>
          <w:color w:val="FF0000"/>
          <w:sz w:val="28"/>
          <w:szCs w:val="28"/>
        </w:rPr>
      </w:pPr>
    </w:p>
    <w:p w14:paraId="652C04D0" w14:textId="77777777" w:rsidR="00600BAA" w:rsidRDefault="00600BAA" w:rsidP="00600BAA">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社会生活の場所が</w:t>
      </w:r>
      <w:r>
        <w:rPr>
          <w:rFonts w:asciiTheme="minorHAnsi" w:eastAsiaTheme="minorHAnsi" w:hAnsiTheme="minorHAnsi" w:hint="eastAsia"/>
          <w:sz w:val="28"/>
          <w:szCs w:val="28"/>
        </w:rPr>
        <w:t>どこであろうと、</w:t>
      </w:r>
      <w:r w:rsidRPr="002E48B0">
        <w:rPr>
          <w:rFonts w:asciiTheme="minorHAnsi" w:eastAsiaTheme="minorHAnsi" w:hAnsiTheme="minorHAnsi"/>
          <w:sz w:val="28"/>
          <w:szCs w:val="28"/>
        </w:rPr>
        <w:t>問題ではない。</w:t>
      </w:r>
      <w:r>
        <w:rPr>
          <w:rFonts w:asciiTheme="minorHAnsi" w:eastAsiaTheme="minorHAnsi" w:hAnsiTheme="minorHAnsi" w:hint="eastAsia"/>
          <w:sz w:val="28"/>
          <w:szCs w:val="28"/>
        </w:rPr>
        <w:t>（わずかな重要性の問題）</w:t>
      </w:r>
    </w:p>
    <w:p w14:paraId="2999F75F" w14:textId="3939EFD1" w:rsidR="00BD03A5" w:rsidRDefault="00BD03A5" w:rsidP="00600BAA">
      <w:pPr>
        <w:pStyle w:val="Web"/>
        <w:spacing w:before="0" w:beforeAutospacing="0" w:after="0" w:afterAutospacing="0"/>
        <w:rPr>
          <w:rFonts w:asciiTheme="minorHAnsi" w:eastAsiaTheme="minorHAnsi" w:hAnsiTheme="minorHAnsi"/>
          <w:sz w:val="28"/>
          <w:szCs w:val="28"/>
        </w:rPr>
      </w:pPr>
    </w:p>
    <w:p w14:paraId="7EB1F77E" w14:textId="0C70A36C" w:rsidR="00470630" w:rsidRDefault="00470630" w:rsidP="00600BAA">
      <w:pPr>
        <w:pStyle w:val="Web"/>
        <w:spacing w:before="0" w:beforeAutospacing="0" w:after="0" w:afterAutospacing="0"/>
        <w:rPr>
          <w:rFonts w:asciiTheme="minorHAnsi" w:eastAsiaTheme="minorHAnsi" w:hAnsiTheme="minorHAnsi"/>
          <w:sz w:val="28"/>
          <w:szCs w:val="28"/>
        </w:rPr>
      </w:pPr>
    </w:p>
    <w:p w14:paraId="583A2972" w14:textId="4A54D1A1" w:rsidR="00470630" w:rsidRDefault="00470630" w:rsidP="00600BAA">
      <w:pPr>
        <w:pStyle w:val="Web"/>
        <w:spacing w:before="0" w:beforeAutospacing="0" w:after="0" w:afterAutospacing="0"/>
        <w:rPr>
          <w:rFonts w:asciiTheme="minorHAnsi" w:eastAsiaTheme="minorHAnsi" w:hAnsiTheme="minorHAnsi"/>
          <w:sz w:val="28"/>
          <w:szCs w:val="28"/>
        </w:rPr>
      </w:pPr>
    </w:p>
    <w:p w14:paraId="32FAF7D0" w14:textId="6101B6BC" w:rsidR="00470630" w:rsidRDefault="00470630" w:rsidP="00600BAA">
      <w:pPr>
        <w:pStyle w:val="Web"/>
        <w:spacing w:before="0" w:beforeAutospacing="0" w:after="0" w:afterAutospacing="0"/>
        <w:rPr>
          <w:rFonts w:asciiTheme="minorHAnsi" w:eastAsiaTheme="minorHAnsi" w:hAnsiTheme="minorHAnsi"/>
          <w:sz w:val="28"/>
          <w:szCs w:val="28"/>
        </w:rPr>
      </w:pPr>
    </w:p>
    <w:p w14:paraId="19CC31C7" w14:textId="499E4CD9" w:rsidR="00470630" w:rsidRDefault="00470630" w:rsidP="00600BAA">
      <w:pPr>
        <w:pStyle w:val="Web"/>
        <w:spacing w:before="0" w:beforeAutospacing="0" w:after="0" w:afterAutospacing="0"/>
        <w:rPr>
          <w:rFonts w:asciiTheme="minorHAnsi" w:eastAsiaTheme="minorHAnsi" w:hAnsiTheme="minorHAnsi"/>
          <w:sz w:val="28"/>
          <w:szCs w:val="28"/>
        </w:rPr>
      </w:pPr>
    </w:p>
    <w:p w14:paraId="21372794" w14:textId="6513254B" w:rsidR="00BD03A5" w:rsidRDefault="00BD03A5" w:rsidP="00600BAA">
      <w:pPr>
        <w:pStyle w:val="Web"/>
        <w:spacing w:before="0" w:beforeAutospacing="0" w:after="0" w:afterAutospacing="0"/>
        <w:rPr>
          <w:rFonts w:asciiTheme="minorEastAsia" w:eastAsiaTheme="minorEastAsia" w:hAnsiTheme="minorEastAsia"/>
          <w:sz w:val="28"/>
          <w:szCs w:val="28"/>
        </w:rPr>
      </w:pPr>
      <w:r>
        <w:rPr>
          <w:rFonts w:asciiTheme="minorHAnsi" w:eastAsiaTheme="minorHAnsi" w:hAnsiTheme="minorHAnsi"/>
          <w:sz w:val="28"/>
          <w:szCs w:val="28"/>
        </w:rPr>
        <w:lastRenderedPageBreak/>
        <w:t>7</w:t>
      </w:r>
      <w:r>
        <w:rPr>
          <w:rFonts w:asciiTheme="minorEastAsia" w:eastAsiaTheme="minorEastAsia" w:hAnsiTheme="minorEastAsia"/>
          <w:sz w:val="28"/>
          <w:szCs w:val="28"/>
        </w:rPr>
        <w:t>/10</w:t>
      </w:r>
      <w:r w:rsidR="00600BAA">
        <w:rPr>
          <w:rFonts w:asciiTheme="minorHAnsi" w:eastAsiaTheme="minorHAnsi" w:hAnsiTheme="minorHAnsi"/>
          <w:sz w:val="28"/>
          <w:szCs w:val="28"/>
        </w:rPr>
        <w:br/>
      </w:r>
      <w:r w:rsidR="002F6F32">
        <w:rPr>
          <w:rFonts w:asciiTheme="minorEastAsia" w:eastAsiaTheme="minorEastAsia" w:hAnsiTheme="minorEastAsia"/>
          <w:noProof/>
          <w:sz w:val="28"/>
          <w:szCs w:val="28"/>
        </w:rPr>
        <w:drawing>
          <wp:inline distT="0" distB="0" distL="0" distR="0" wp14:anchorId="6FB8436F" wp14:editId="58D7684E">
            <wp:extent cx="6645910" cy="333756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3337560"/>
                    </a:xfrm>
                    <a:prstGeom prst="rect">
                      <a:avLst/>
                    </a:prstGeom>
                  </pic:spPr>
                </pic:pic>
              </a:graphicData>
            </a:graphic>
          </wp:inline>
        </w:drawing>
      </w:r>
    </w:p>
    <w:p w14:paraId="2A8A8CBB" w14:textId="77777777" w:rsidR="00745E5C" w:rsidRDefault="00745E5C" w:rsidP="00600BAA">
      <w:pPr>
        <w:pStyle w:val="Web"/>
        <w:spacing w:before="0" w:beforeAutospacing="0" w:after="0" w:afterAutospacing="0"/>
        <w:rPr>
          <w:rFonts w:asciiTheme="minorEastAsia" w:eastAsiaTheme="minorEastAsia" w:hAnsiTheme="minorEastAsia"/>
          <w:sz w:val="28"/>
          <w:szCs w:val="28"/>
        </w:rPr>
      </w:pPr>
    </w:p>
    <w:p w14:paraId="71ED2174" w14:textId="77777777" w:rsidR="00600BAA" w:rsidRDefault="00600BAA" w:rsidP="00600BAA">
      <w:pPr>
        <w:pStyle w:val="Web"/>
        <w:spacing w:before="0" w:beforeAutospacing="0" w:after="0" w:afterAutospacing="0"/>
        <w:rPr>
          <w:rFonts w:asciiTheme="minorHAnsi" w:eastAsiaTheme="minorHAnsi" w:hAnsiTheme="minorHAnsi"/>
          <w:sz w:val="28"/>
          <w:szCs w:val="28"/>
        </w:rPr>
      </w:pPr>
      <w:r>
        <w:rPr>
          <w:rFonts w:asciiTheme="minorHAnsi" w:eastAsiaTheme="minorHAnsi" w:hAnsiTheme="minorHAnsi" w:hint="eastAsia"/>
          <w:sz w:val="28"/>
          <w:szCs w:val="28"/>
        </w:rPr>
        <w:t>それでも社会生活は生活である。つまり人を集めたり別々にする動機が示され、</w:t>
      </w:r>
    </w:p>
    <w:p w14:paraId="19BBA3EF" w14:textId="46B3D630" w:rsidR="00B875F7" w:rsidRDefault="00600BAA" w:rsidP="00600BAA">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望ましいものが何であり有害なものが何であるか</w:t>
      </w:r>
      <w:r>
        <w:rPr>
          <w:rFonts w:asciiTheme="minorHAnsi" w:eastAsiaTheme="minorHAnsi" w:hAnsiTheme="minorHAnsi" w:hint="eastAsia"/>
          <w:sz w:val="28"/>
          <w:szCs w:val="28"/>
        </w:rPr>
        <w:t>を</w:t>
      </w:r>
      <w:r w:rsidRPr="002E48B0">
        <w:rPr>
          <w:rFonts w:asciiTheme="minorHAnsi" w:eastAsiaTheme="minorHAnsi" w:hAnsiTheme="minorHAnsi"/>
          <w:sz w:val="28"/>
          <w:szCs w:val="28"/>
        </w:rPr>
        <w:t>描き出</w:t>
      </w:r>
      <w:r>
        <w:rPr>
          <w:rFonts w:asciiTheme="minorHAnsi" w:eastAsiaTheme="minorHAnsi" w:hAnsiTheme="minorHAnsi" w:hint="eastAsia"/>
          <w:sz w:val="28"/>
          <w:szCs w:val="28"/>
        </w:rPr>
        <w:t>す</w:t>
      </w:r>
      <w:r w:rsidRPr="002E48B0">
        <w:rPr>
          <w:rFonts w:asciiTheme="minorHAnsi" w:eastAsiaTheme="minorHAnsi" w:hAnsiTheme="minorHAnsi"/>
          <w:sz w:val="28"/>
          <w:szCs w:val="28"/>
        </w:rPr>
        <w:t>。</w:t>
      </w:r>
    </w:p>
    <w:p w14:paraId="0847E728" w14:textId="7C2CBD96" w:rsidR="00B875F7" w:rsidRDefault="00B875F7" w:rsidP="00600BAA">
      <w:pPr>
        <w:pStyle w:val="Web"/>
        <w:spacing w:before="0" w:beforeAutospacing="0" w:after="0" w:afterAutospacing="0"/>
        <w:rPr>
          <w:rFonts w:asciiTheme="minorHAnsi" w:eastAsiaTheme="minorHAnsi" w:hAnsiTheme="minorHAnsi"/>
          <w:sz w:val="28"/>
          <w:szCs w:val="28"/>
        </w:rPr>
      </w:pPr>
    </w:p>
    <w:p w14:paraId="5B720EA3" w14:textId="41A879D4" w:rsidR="00B875F7" w:rsidRDefault="00B875F7" w:rsidP="00600BAA">
      <w:pPr>
        <w:pStyle w:val="Web"/>
        <w:spacing w:before="0" w:beforeAutospacing="0" w:after="0" w:afterAutospacing="0"/>
        <w:rPr>
          <w:rFonts w:asciiTheme="minorHAnsi" w:eastAsiaTheme="minorHAnsi" w:hAnsiTheme="minorHAnsi"/>
          <w:sz w:val="28"/>
          <w:szCs w:val="28"/>
        </w:rPr>
      </w:pPr>
    </w:p>
    <w:p w14:paraId="77568218" w14:textId="4CC9C8E1" w:rsidR="00B875F7" w:rsidRDefault="00B875F7" w:rsidP="00600BAA">
      <w:pPr>
        <w:pStyle w:val="Web"/>
        <w:spacing w:before="0" w:beforeAutospacing="0" w:after="0" w:afterAutospacing="0"/>
        <w:rPr>
          <w:rFonts w:asciiTheme="minorHAnsi" w:eastAsiaTheme="minorHAnsi" w:hAnsiTheme="minorHAnsi"/>
          <w:sz w:val="28"/>
          <w:szCs w:val="28"/>
        </w:rPr>
      </w:pPr>
    </w:p>
    <w:p w14:paraId="742C4ACF" w14:textId="623ED6B1" w:rsidR="00B875F7" w:rsidRDefault="00B875F7" w:rsidP="00600BAA">
      <w:pPr>
        <w:pStyle w:val="Web"/>
        <w:spacing w:before="0" w:beforeAutospacing="0" w:after="0" w:afterAutospacing="0"/>
        <w:rPr>
          <w:rFonts w:asciiTheme="minorHAnsi" w:eastAsiaTheme="minorHAnsi" w:hAnsiTheme="minorHAnsi"/>
          <w:sz w:val="28"/>
          <w:szCs w:val="28"/>
        </w:rPr>
      </w:pPr>
    </w:p>
    <w:p w14:paraId="1FBF28EF" w14:textId="03920A22" w:rsidR="00B875F7" w:rsidRDefault="00B875F7" w:rsidP="00600BAA">
      <w:pPr>
        <w:pStyle w:val="Web"/>
        <w:spacing w:before="0" w:beforeAutospacing="0" w:after="0" w:afterAutospacing="0"/>
        <w:rPr>
          <w:rFonts w:asciiTheme="minorHAnsi" w:eastAsiaTheme="minorHAnsi" w:hAnsiTheme="minorHAnsi"/>
          <w:sz w:val="28"/>
          <w:szCs w:val="28"/>
        </w:rPr>
      </w:pPr>
    </w:p>
    <w:p w14:paraId="149B5B66" w14:textId="270E0F81" w:rsidR="00B875F7" w:rsidRDefault="00B875F7" w:rsidP="00600BAA">
      <w:pPr>
        <w:pStyle w:val="Web"/>
        <w:spacing w:before="0" w:beforeAutospacing="0" w:after="0" w:afterAutospacing="0"/>
        <w:rPr>
          <w:rFonts w:asciiTheme="minorHAnsi" w:eastAsiaTheme="minorHAnsi" w:hAnsiTheme="minorHAnsi"/>
          <w:sz w:val="28"/>
          <w:szCs w:val="28"/>
        </w:rPr>
      </w:pPr>
    </w:p>
    <w:p w14:paraId="61758B39" w14:textId="756AEEDB" w:rsidR="00B875F7" w:rsidRDefault="00B875F7" w:rsidP="00600BAA">
      <w:pPr>
        <w:pStyle w:val="Web"/>
        <w:spacing w:before="0" w:beforeAutospacing="0" w:after="0" w:afterAutospacing="0"/>
        <w:rPr>
          <w:rFonts w:asciiTheme="minorHAnsi" w:eastAsiaTheme="minorHAnsi" w:hAnsiTheme="minorHAnsi"/>
          <w:sz w:val="28"/>
          <w:szCs w:val="28"/>
        </w:rPr>
      </w:pPr>
    </w:p>
    <w:p w14:paraId="225A5001" w14:textId="7DBC075B" w:rsidR="00B875F7" w:rsidRDefault="00B875F7" w:rsidP="00600BAA">
      <w:pPr>
        <w:pStyle w:val="Web"/>
        <w:spacing w:before="0" w:beforeAutospacing="0" w:after="0" w:afterAutospacing="0"/>
        <w:rPr>
          <w:rFonts w:asciiTheme="minorHAnsi" w:eastAsiaTheme="minorHAnsi" w:hAnsiTheme="minorHAnsi"/>
          <w:sz w:val="28"/>
          <w:szCs w:val="28"/>
        </w:rPr>
      </w:pPr>
    </w:p>
    <w:p w14:paraId="31733BD3" w14:textId="2CCADA9B" w:rsidR="00B875F7" w:rsidRDefault="00B875F7" w:rsidP="00600BAA">
      <w:pPr>
        <w:pStyle w:val="Web"/>
        <w:spacing w:before="0" w:beforeAutospacing="0" w:after="0" w:afterAutospacing="0"/>
        <w:rPr>
          <w:rFonts w:asciiTheme="minorHAnsi" w:eastAsiaTheme="minorHAnsi" w:hAnsiTheme="minorHAnsi"/>
          <w:sz w:val="28"/>
          <w:szCs w:val="28"/>
        </w:rPr>
      </w:pPr>
    </w:p>
    <w:p w14:paraId="7D3134B0" w14:textId="63BF2F9C" w:rsidR="00B875F7" w:rsidRDefault="00B875F7" w:rsidP="00600BAA">
      <w:pPr>
        <w:pStyle w:val="Web"/>
        <w:spacing w:before="0" w:beforeAutospacing="0" w:after="0" w:afterAutospacing="0"/>
        <w:rPr>
          <w:rFonts w:asciiTheme="minorHAnsi" w:eastAsiaTheme="minorHAnsi" w:hAnsiTheme="minorHAnsi"/>
          <w:sz w:val="28"/>
          <w:szCs w:val="28"/>
        </w:rPr>
      </w:pPr>
    </w:p>
    <w:p w14:paraId="38924E43" w14:textId="77777777" w:rsidR="00B875F7" w:rsidRDefault="00B875F7" w:rsidP="00600BAA">
      <w:pPr>
        <w:pStyle w:val="Web"/>
        <w:spacing w:before="0" w:beforeAutospacing="0" w:after="0" w:afterAutospacing="0"/>
        <w:rPr>
          <w:rFonts w:asciiTheme="minorHAnsi" w:eastAsiaTheme="minorHAnsi" w:hAnsiTheme="minorHAnsi"/>
          <w:sz w:val="28"/>
          <w:szCs w:val="28"/>
        </w:rPr>
      </w:pPr>
    </w:p>
    <w:p w14:paraId="0C822115" w14:textId="4E8CBD53" w:rsidR="00BD03A5" w:rsidRDefault="00BD03A5" w:rsidP="00600BAA">
      <w:pPr>
        <w:pStyle w:val="Web"/>
        <w:spacing w:before="0" w:beforeAutospacing="0" w:after="0" w:afterAutospacing="0"/>
        <w:rPr>
          <w:rFonts w:asciiTheme="minorEastAsia" w:eastAsiaTheme="minorEastAsia" w:hAnsiTheme="minorEastAsia"/>
          <w:sz w:val="28"/>
          <w:szCs w:val="28"/>
        </w:rPr>
      </w:pPr>
      <w:r>
        <w:rPr>
          <w:rFonts w:asciiTheme="minorHAnsi" w:eastAsiaTheme="minorHAnsi" w:hAnsiTheme="minorHAnsi" w:hint="eastAsia"/>
          <w:sz w:val="28"/>
          <w:szCs w:val="28"/>
        </w:rPr>
        <w:t>8</w:t>
      </w:r>
      <w:r>
        <w:rPr>
          <w:rFonts w:asciiTheme="minorEastAsia" w:eastAsiaTheme="minorEastAsia" w:hAnsiTheme="minorEastAsia"/>
          <w:sz w:val="28"/>
          <w:szCs w:val="28"/>
        </w:rPr>
        <w:t>/10</w:t>
      </w:r>
    </w:p>
    <w:p w14:paraId="17059524" w14:textId="497BA061" w:rsidR="00600BAA" w:rsidRDefault="00600BAA" w:rsidP="00600BAA">
      <w:pPr>
        <w:pStyle w:val="a3"/>
        <w:spacing w:line="140" w:lineRule="atLeast"/>
        <w:ind w:leftChars="0" w:left="0"/>
        <w:rPr>
          <w:rFonts w:asciiTheme="minorEastAsia" w:eastAsiaTheme="minorEastAsia" w:hAnsiTheme="minorEastAsia"/>
          <w:color w:val="FF0000"/>
          <w:sz w:val="28"/>
          <w:szCs w:val="28"/>
        </w:rPr>
      </w:pPr>
      <w:r>
        <w:rPr>
          <w:rFonts w:asciiTheme="minorEastAsia" w:eastAsiaTheme="minorEastAsia" w:hAnsiTheme="minorEastAsia"/>
          <w:noProof/>
          <w:color w:val="FF0000"/>
          <w:sz w:val="28"/>
          <w:szCs w:val="28"/>
        </w:rPr>
        <w:drawing>
          <wp:inline distT="0" distB="0" distL="0" distR="0" wp14:anchorId="22328D2E" wp14:editId="085EE45F">
            <wp:extent cx="6645910" cy="3006725"/>
            <wp:effectExtent l="0" t="0" r="254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3006725"/>
                    </a:xfrm>
                    <a:prstGeom prst="rect">
                      <a:avLst/>
                    </a:prstGeom>
                  </pic:spPr>
                </pic:pic>
              </a:graphicData>
            </a:graphic>
          </wp:inline>
        </w:drawing>
      </w:r>
    </w:p>
    <w:p w14:paraId="26C48195" w14:textId="77777777" w:rsidR="00B875F7" w:rsidRDefault="00B875F7" w:rsidP="00600BAA">
      <w:pPr>
        <w:pStyle w:val="a3"/>
        <w:spacing w:line="140" w:lineRule="atLeast"/>
        <w:ind w:leftChars="0" w:left="0"/>
        <w:rPr>
          <w:rFonts w:asciiTheme="minorEastAsia" w:eastAsiaTheme="minorEastAsia" w:hAnsiTheme="minorEastAsia"/>
          <w:color w:val="FF0000"/>
          <w:sz w:val="28"/>
          <w:szCs w:val="28"/>
        </w:rPr>
      </w:pPr>
    </w:p>
    <w:p w14:paraId="4C3743F8" w14:textId="77777777" w:rsidR="00600BAA" w:rsidRDefault="00600BAA" w:rsidP="00600BAA">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科学として歴史を研究する学者</w:t>
      </w:r>
      <w:r>
        <w:rPr>
          <w:rFonts w:asciiTheme="minorHAnsi" w:eastAsiaTheme="minorHAnsi" w:hAnsiTheme="minorHAnsi" w:hint="eastAsia"/>
          <w:sz w:val="28"/>
          <w:szCs w:val="28"/>
        </w:rPr>
        <w:t>にとって</w:t>
      </w:r>
      <w:r w:rsidRPr="002E48B0">
        <w:rPr>
          <w:rFonts w:asciiTheme="minorHAnsi" w:eastAsiaTheme="minorHAnsi" w:hAnsiTheme="minorHAnsi"/>
          <w:sz w:val="28"/>
          <w:szCs w:val="28"/>
        </w:rPr>
        <w:t>歴史</w:t>
      </w:r>
      <w:r>
        <w:rPr>
          <w:rFonts w:asciiTheme="minorHAnsi" w:eastAsiaTheme="minorHAnsi" w:hAnsiTheme="minorHAnsi" w:hint="eastAsia"/>
          <w:sz w:val="28"/>
          <w:szCs w:val="28"/>
        </w:rPr>
        <w:t>が何であろうと</w:t>
      </w:r>
    </w:p>
    <w:p w14:paraId="7F375C47" w14:textId="77777777" w:rsidR="00600BAA" w:rsidRDefault="00600BAA" w:rsidP="00600BAA">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教育者にとって歴史とは間接的な社会学つまり社会</w:t>
      </w:r>
      <w:r>
        <w:rPr>
          <w:rFonts w:asciiTheme="minorHAnsi" w:eastAsiaTheme="minorHAnsi" w:hAnsiTheme="minorHAnsi" w:hint="eastAsia"/>
          <w:sz w:val="28"/>
          <w:szCs w:val="28"/>
        </w:rPr>
        <w:t>の</w:t>
      </w:r>
      <w:r w:rsidRPr="002E48B0">
        <w:rPr>
          <w:rFonts w:asciiTheme="minorHAnsi" w:eastAsiaTheme="minorHAnsi" w:hAnsiTheme="minorHAnsi"/>
          <w:sz w:val="28"/>
          <w:szCs w:val="28"/>
        </w:rPr>
        <w:t>研究</w:t>
      </w:r>
      <w:r>
        <w:rPr>
          <w:rFonts w:asciiTheme="minorHAnsi" w:eastAsiaTheme="minorHAnsi" w:hAnsiTheme="minorHAnsi" w:hint="eastAsia"/>
          <w:sz w:val="28"/>
          <w:szCs w:val="28"/>
        </w:rPr>
        <w:t>でなくてはならない。</w:t>
      </w:r>
    </w:p>
    <w:p w14:paraId="09DC122C" w14:textId="025BADAE" w:rsidR="00600BAA" w:rsidRDefault="00600BAA" w:rsidP="00600BAA">
      <w:pPr>
        <w:pStyle w:val="Web"/>
        <w:spacing w:before="0" w:beforeAutospacing="0" w:after="0" w:afterAutospacing="0"/>
        <w:rPr>
          <w:rFonts w:asciiTheme="minorHAnsi" w:eastAsiaTheme="minorHAnsi" w:hAnsiTheme="minorHAnsi"/>
          <w:sz w:val="28"/>
          <w:szCs w:val="28"/>
        </w:rPr>
      </w:pPr>
      <w:r>
        <w:rPr>
          <w:rFonts w:asciiTheme="minorHAnsi" w:eastAsiaTheme="minorHAnsi" w:hAnsiTheme="minorHAnsi" w:hint="eastAsia"/>
          <w:sz w:val="28"/>
          <w:szCs w:val="28"/>
        </w:rPr>
        <w:t>またそれは</w:t>
      </w:r>
      <w:r w:rsidRPr="002E48B0">
        <w:rPr>
          <w:rFonts w:asciiTheme="minorHAnsi" w:eastAsiaTheme="minorHAnsi" w:hAnsiTheme="minorHAnsi"/>
          <w:sz w:val="28"/>
          <w:szCs w:val="28"/>
        </w:rPr>
        <w:t>その生成過程と組織様式を明らかにする</w:t>
      </w:r>
      <w:r>
        <w:rPr>
          <w:rFonts w:asciiTheme="minorHAnsi" w:eastAsiaTheme="minorHAnsi" w:hAnsiTheme="minorHAnsi" w:hint="eastAsia"/>
          <w:sz w:val="28"/>
          <w:szCs w:val="28"/>
        </w:rPr>
        <w:t>。</w:t>
      </w:r>
    </w:p>
    <w:p w14:paraId="12229E44" w14:textId="551E5711" w:rsidR="00B875F7" w:rsidRDefault="00B875F7" w:rsidP="00600BAA">
      <w:pPr>
        <w:pStyle w:val="Web"/>
        <w:spacing w:before="0" w:beforeAutospacing="0" w:after="0" w:afterAutospacing="0"/>
        <w:rPr>
          <w:rFonts w:asciiTheme="minorHAnsi" w:eastAsiaTheme="minorHAnsi" w:hAnsiTheme="minorHAnsi"/>
          <w:sz w:val="28"/>
          <w:szCs w:val="28"/>
        </w:rPr>
      </w:pPr>
    </w:p>
    <w:p w14:paraId="6B597DCE" w14:textId="532263B5" w:rsidR="00B875F7" w:rsidRDefault="00B875F7" w:rsidP="00600BAA">
      <w:pPr>
        <w:pStyle w:val="Web"/>
        <w:spacing w:before="0" w:beforeAutospacing="0" w:after="0" w:afterAutospacing="0"/>
        <w:rPr>
          <w:rFonts w:asciiTheme="minorHAnsi" w:eastAsiaTheme="minorHAnsi" w:hAnsiTheme="minorHAnsi"/>
          <w:sz w:val="28"/>
          <w:szCs w:val="28"/>
        </w:rPr>
      </w:pPr>
    </w:p>
    <w:p w14:paraId="5AB1D78F" w14:textId="5C3AFE1D" w:rsidR="00600BAA" w:rsidRPr="00EB7352" w:rsidRDefault="00BD03A5" w:rsidP="00600BAA">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hint="eastAsia"/>
          <w:sz w:val="28"/>
          <w:szCs w:val="28"/>
        </w:rPr>
        <w:t>9</w:t>
      </w:r>
      <w:r>
        <w:rPr>
          <w:rFonts w:asciiTheme="minorEastAsia" w:eastAsiaTheme="minorEastAsia" w:hAnsiTheme="minorEastAsia"/>
          <w:sz w:val="28"/>
          <w:szCs w:val="28"/>
        </w:rPr>
        <w:t>/10</w:t>
      </w:r>
    </w:p>
    <w:p w14:paraId="73A75DEA" w14:textId="67A0422E" w:rsidR="00600BAA" w:rsidRDefault="00600BAA" w:rsidP="00600BAA">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Existing society is both too complex and too close </w:t>
      </w:r>
      <w:r w:rsidR="000D64DF" w:rsidRPr="000D64DF">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to the child</w:t>
      </w:r>
      <w:r w:rsidR="000D64DF" w:rsidRPr="000D64DF">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 xml:space="preserve"> to be studied</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w:t>
      </w:r>
      <w:r>
        <w:rPr>
          <w:rFonts w:asciiTheme="minorEastAsia" w:eastAsiaTheme="minorEastAsia" w:hAnsiTheme="minorEastAsia"/>
          <w:sz w:val="28"/>
          <w:szCs w:val="28"/>
        </w:rPr>
        <w:t xml:space="preserve"> </w:t>
      </w:r>
      <w:r w:rsidRPr="00884D53">
        <w:rPr>
          <w:rFonts w:asciiTheme="minorEastAsia" w:eastAsiaTheme="minorEastAsia" w:hAnsiTheme="minorEastAsia"/>
          <w:sz w:val="28"/>
          <w:szCs w:val="28"/>
        </w:rPr>
        <w:t xml:space="preserve"> </w:t>
      </w:r>
    </w:p>
    <w:p w14:paraId="4D48F14A" w14:textId="079CE72A" w:rsidR="000D64DF" w:rsidRDefault="00600BAA" w:rsidP="000D64DF">
      <w:pPr>
        <w:pStyle w:val="a3"/>
        <w:spacing w:line="140" w:lineRule="atLeast"/>
        <w:ind w:leftChars="0" w:left="0" w:firstLineChars="400" w:firstLine="1120"/>
        <w:rPr>
          <w:rFonts w:asciiTheme="minorEastAsia" w:eastAsiaTheme="minorEastAsia" w:hAnsiTheme="minorEastAsia"/>
          <w:sz w:val="28"/>
          <w:szCs w:val="28"/>
        </w:rPr>
      </w:pPr>
      <w:r w:rsidRPr="00E006C4">
        <w:rPr>
          <w:rFonts w:asciiTheme="minorEastAsia" w:eastAsiaTheme="minorEastAsia" w:hAnsiTheme="minorEastAsia" w:hint="eastAsia"/>
          <w:color w:val="FF0000"/>
          <w:sz w:val="28"/>
          <w:szCs w:val="28"/>
        </w:rPr>
        <w:t>S</w:t>
      </w:r>
      <w:r w:rsidRPr="00E006C4">
        <w:rPr>
          <w:rFonts w:asciiTheme="minorEastAsia" w:eastAsiaTheme="minorEastAsia" w:hAnsiTheme="minorEastAsia"/>
          <w:color w:val="FF0000"/>
          <w:sz w:val="28"/>
          <w:szCs w:val="28"/>
        </w:rPr>
        <w:t xml:space="preserve"> </w:t>
      </w:r>
      <w:r>
        <w:rPr>
          <w:rFonts w:asciiTheme="minorEastAsia" w:eastAsiaTheme="minorEastAsia" w:hAnsiTheme="minorEastAsia" w:hint="eastAsia"/>
          <w:color w:val="FF0000"/>
          <w:sz w:val="28"/>
          <w:szCs w:val="28"/>
        </w:rPr>
        <w:t xml:space="preserve">　　</w:t>
      </w:r>
      <w:r w:rsidRPr="00E006C4">
        <w:rPr>
          <w:rFonts w:asciiTheme="minorEastAsia" w:eastAsiaTheme="minorEastAsia" w:hAnsiTheme="minorEastAsia" w:hint="eastAsia"/>
          <w:color w:val="FF0000"/>
          <w:sz w:val="28"/>
          <w:szCs w:val="28"/>
        </w:rPr>
        <w:t>V</w:t>
      </w:r>
      <w:r w:rsidRPr="00884D53">
        <w:rPr>
          <w:rFonts w:asciiTheme="minorEastAsia" w:eastAsiaTheme="minorEastAsia" w:hAnsiTheme="minorEastAsia"/>
          <w:sz w:val="28"/>
          <w:szCs w:val="28"/>
        </w:rPr>
        <w:t xml:space="preserve"> </w:t>
      </w:r>
      <w:r>
        <w:rPr>
          <w:rFonts w:asciiTheme="minorEastAsia" w:eastAsiaTheme="minorEastAsia" w:hAnsiTheme="minorEastAsia"/>
          <w:sz w:val="28"/>
          <w:szCs w:val="28"/>
        </w:rPr>
        <w:t xml:space="preserve">                 </w:t>
      </w:r>
    </w:p>
    <w:p w14:paraId="295CFAF8" w14:textId="77777777" w:rsidR="000D64DF" w:rsidRPr="000D64DF" w:rsidRDefault="000D64DF" w:rsidP="000D64DF">
      <w:pPr>
        <w:pStyle w:val="a3"/>
        <w:spacing w:line="140" w:lineRule="atLeast"/>
        <w:ind w:leftChars="0" w:left="0" w:firstLineChars="400" w:firstLine="1120"/>
        <w:rPr>
          <w:rFonts w:asciiTheme="minorEastAsia" w:eastAsiaTheme="minorEastAsia" w:hAnsiTheme="minorEastAsia"/>
          <w:sz w:val="28"/>
          <w:szCs w:val="28"/>
        </w:rPr>
      </w:pPr>
    </w:p>
    <w:p w14:paraId="5F055CA8" w14:textId="77777777" w:rsidR="00600BAA" w:rsidRDefault="00600BAA" w:rsidP="00600BAA">
      <w:pPr>
        <w:pStyle w:val="a3"/>
        <w:spacing w:line="140" w:lineRule="atLeast"/>
        <w:ind w:leftChars="0" w:left="0"/>
        <w:rPr>
          <w:rFonts w:asciiTheme="minorHAnsi" w:eastAsiaTheme="minorHAnsi" w:hAnsiTheme="minorHAnsi"/>
          <w:sz w:val="28"/>
          <w:szCs w:val="28"/>
        </w:rPr>
      </w:pPr>
      <w:r w:rsidRPr="002E48B0">
        <w:rPr>
          <w:rFonts w:asciiTheme="minorHAnsi" w:eastAsiaTheme="minorHAnsi" w:hAnsiTheme="minorHAnsi"/>
          <w:sz w:val="28"/>
          <w:szCs w:val="28"/>
        </w:rPr>
        <w:t>現存する社会は子供にはあまりにも複雑で</w:t>
      </w:r>
      <w:r>
        <w:rPr>
          <w:rFonts w:asciiTheme="minorHAnsi" w:eastAsiaTheme="minorHAnsi" w:hAnsiTheme="minorHAnsi" w:hint="eastAsia"/>
          <w:sz w:val="28"/>
          <w:szCs w:val="28"/>
        </w:rPr>
        <w:t>あまりに</w:t>
      </w:r>
      <w:r w:rsidRPr="002E48B0">
        <w:rPr>
          <w:rFonts w:asciiTheme="minorHAnsi" w:eastAsiaTheme="minorHAnsi" w:hAnsiTheme="minorHAnsi"/>
          <w:sz w:val="28"/>
          <w:szCs w:val="28"/>
        </w:rPr>
        <w:t>身近にすぎて、</w:t>
      </w:r>
    </w:p>
    <w:p w14:paraId="6BC07C4F" w14:textId="0365F0DD" w:rsidR="00600BAA" w:rsidRDefault="00600BAA" w:rsidP="00600BAA">
      <w:pPr>
        <w:pStyle w:val="a3"/>
        <w:spacing w:line="140" w:lineRule="atLeast"/>
        <w:ind w:leftChars="0" w:left="0"/>
        <w:rPr>
          <w:rFonts w:asciiTheme="minorHAnsi" w:eastAsiaTheme="minorHAnsi" w:hAnsiTheme="minorHAnsi"/>
          <w:sz w:val="28"/>
          <w:szCs w:val="28"/>
        </w:rPr>
      </w:pPr>
      <w:r w:rsidRPr="002E48B0">
        <w:rPr>
          <w:rFonts w:asciiTheme="minorHAnsi" w:eastAsiaTheme="minorHAnsi" w:hAnsiTheme="minorHAnsi"/>
          <w:sz w:val="28"/>
          <w:szCs w:val="28"/>
        </w:rPr>
        <w:t>学習の対象にはできない。</w:t>
      </w:r>
    </w:p>
    <w:p w14:paraId="50AB7CB0" w14:textId="77777777" w:rsidR="00B056A9" w:rsidRDefault="00B056A9" w:rsidP="00600BAA">
      <w:pPr>
        <w:pStyle w:val="a3"/>
        <w:spacing w:line="140" w:lineRule="atLeast"/>
        <w:ind w:leftChars="0" w:left="0"/>
        <w:rPr>
          <w:rFonts w:asciiTheme="minorEastAsia" w:eastAsiaTheme="minorEastAsia" w:hAnsiTheme="minorEastAsia"/>
          <w:sz w:val="28"/>
          <w:szCs w:val="28"/>
        </w:rPr>
      </w:pPr>
    </w:p>
    <w:p w14:paraId="401394D6" w14:textId="77777777" w:rsidR="00B056A9" w:rsidRDefault="00B056A9" w:rsidP="00600BAA">
      <w:pPr>
        <w:pStyle w:val="a3"/>
        <w:spacing w:line="140" w:lineRule="atLeast"/>
        <w:ind w:leftChars="0" w:left="0"/>
        <w:rPr>
          <w:rFonts w:asciiTheme="minorEastAsia" w:eastAsiaTheme="minorEastAsia" w:hAnsiTheme="minorEastAsia"/>
          <w:sz w:val="28"/>
          <w:szCs w:val="28"/>
        </w:rPr>
      </w:pPr>
    </w:p>
    <w:p w14:paraId="544A60B0" w14:textId="77777777" w:rsidR="00B056A9" w:rsidRDefault="00B056A9" w:rsidP="00600BAA">
      <w:pPr>
        <w:pStyle w:val="a3"/>
        <w:spacing w:line="140" w:lineRule="atLeast"/>
        <w:ind w:leftChars="0" w:left="0"/>
        <w:rPr>
          <w:rFonts w:asciiTheme="minorEastAsia" w:eastAsiaTheme="minorEastAsia" w:hAnsiTheme="minorEastAsia"/>
          <w:sz w:val="28"/>
          <w:szCs w:val="28"/>
        </w:rPr>
      </w:pPr>
    </w:p>
    <w:p w14:paraId="526DD663" w14:textId="4A41AB03" w:rsidR="00600BAA" w:rsidRDefault="00BD03A5" w:rsidP="00600BAA">
      <w:pPr>
        <w:pStyle w:val="a3"/>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0/10</w:t>
      </w:r>
    </w:p>
    <w:p w14:paraId="5AC67F30" w14:textId="77777777" w:rsidR="00600BAA" w:rsidRDefault="00600BAA" w:rsidP="00600BAA">
      <w:pPr>
        <w:pStyle w:val="a3"/>
        <w:spacing w:line="140" w:lineRule="atLeast"/>
        <w:ind w:leftChars="0" w:left="0"/>
        <w:rPr>
          <w:rFonts w:asciiTheme="minorEastAsia" w:eastAsiaTheme="minorEastAsia" w:hAnsiTheme="minorEastAsia"/>
          <w:sz w:val="28"/>
          <w:szCs w:val="28"/>
        </w:rPr>
      </w:pPr>
      <w:r w:rsidRPr="00884D53">
        <w:rPr>
          <w:rFonts w:asciiTheme="minorEastAsia" w:eastAsiaTheme="minorEastAsia" w:hAnsiTheme="minorEastAsia"/>
          <w:sz w:val="28"/>
          <w:szCs w:val="28"/>
        </w:rPr>
        <w:t xml:space="preserve">He finds no </w:t>
      </w:r>
      <w:r>
        <w:rPr>
          <w:rFonts w:asciiTheme="minorEastAsia" w:eastAsiaTheme="minorEastAsia" w:hAnsiTheme="minorEastAsia"/>
          <w:sz w:val="28"/>
          <w:szCs w:val="28"/>
        </w:rPr>
        <w:t>cl</w:t>
      </w:r>
      <w:r w:rsidRPr="00884D53">
        <w:rPr>
          <w:rFonts w:asciiTheme="minorEastAsia" w:eastAsiaTheme="minorEastAsia" w:hAnsiTheme="minorEastAsia"/>
          <w:sz w:val="28"/>
          <w:szCs w:val="28"/>
        </w:rPr>
        <w:t xml:space="preserve">ues </w:t>
      </w:r>
      <w:r>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 xml:space="preserve">into its labyrinth </w:t>
      </w:r>
      <w:r>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of detail</w:t>
      </w:r>
      <w:r>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 xml:space="preserve"> and can mount no heights </w:t>
      </w:r>
    </w:p>
    <w:p w14:paraId="0C0A2B82" w14:textId="77777777" w:rsidR="00600BAA" w:rsidRDefault="00600BAA" w:rsidP="00600BAA">
      <w:pPr>
        <w:pStyle w:val="a3"/>
        <w:spacing w:line="140" w:lineRule="atLeast"/>
        <w:ind w:leftChars="0" w:left="0"/>
        <w:rPr>
          <w:rFonts w:asciiTheme="minorEastAsia" w:eastAsiaTheme="minorEastAsia" w:hAnsiTheme="minorEastAsia"/>
          <w:sz w:val="28"/>
          <w:szCs w:val="28"/>
        </w:rPr>
      </w:pPr>
      <w:r w:rsidRPr="00E006C4">
        <w:rPr>
          <w:rFonts w:asciiTheme="minorEastAsia" w:eastAsiaTheme="minorEastAsia" w:hAnsiTheme="minorEastAsia" w:hint="eastAsia"/>
          <w:color w:val="FF0000"/>
          <w:sz w:val="28"/>
          <w:szCs w:val="28"/>
        </w:rPr>
        <w:t>S</w:t>
      </w:r>
      <w:r w:rsidRPr="00E006C4">
        <w:rPr>
          <w:rFonts w:asciiTheme="minorEastAsia" w:eastAsiaTheme="minorEastAsia" w:hAnsiTheme="minorEastAsia"/>
          <w:color w:val="FF0000"/>
          <w:sz w:val="28"/>
          <w:szCs w:val="28"/>
        </w:rPr>
        <w:t xml:space="preserve"> </w:t>
      </w:r>
      <w:r>
        <w:rPr>
          <w:rFonts w:asciiTheme="minorEastAsia" w:eastAsiaTheme="minorEastAsia" w:hAnsiTheme="minorEastAsia" w:hint="eastAsia"/>
          <w:color w:val="FF0000"/>
          <w:sz w:val="28"/>
          <w:szCs w:val="28"/>
        </w:rPr>
        <w:t xml:space="preserve">　</w:t>
      </w:r>
      <w:r w:rsidRPr="00E006C4">
        <w:rPr>
          <w:rFonts w:asciiTheme="minorEastAsia" w:eastAsiaTheme="minorEastAsia" w:hAnsiTheme="minorEastAsia" w:hint="eastAsia"/>
          <w:color w:val="FF0000"/>
          <w:sz w:val="28"/>
          <w:szCs w:val="28"/>
        </w:rPr>
        <w:t>V</w:t>
      </w:r>
      <w:r>
        <w:rPr>
          <w:rFonts w:asciiTheme="minorEastAsia" w:eastAsiaTheme="minorEastAsia" w:hAnsiTheme="minorEastAsia" w:hint="eastAsia"/>
          <w:color w:val="FF0000"/>
          <w:sz w:val="28"/>
          <w:szCs w:val="28"/>
        </w:rPr>
        <w:t xml:space="preserve">　　　O　　　　　　　　　　　　　　　　 </w:t>
      </w:r>
      <w:r>
        <w:rPr>
          <w:rFonts w:asciiTheme="minorEastAsia" w:eastAsiaTheme="minorEastAsia" w:hAnsiTheme="minorEastAsia"/>
          <w:color w:val="FF0000"/>
          <w:sz w:val="28"/>
          <w:szCs w:val="28"/>
        </w:rPr>
        <w:t xml:space="preserve">  </w:t>
      </w:r>
      <w:r>
        <w:rPr>
          <w:rFonts w:asciiTheme="minorEastAsia" w:eastAsiaTheme="minorEastAsia" w:hAnsiTheme="minorEastAsia" w:hint="eastAsia"/>
          <w:color w:val="FF0000"/>
          <w:sz w:val="28"/>
          <w:szCs w:val="28"/>
        </w:rPr>
        <w:t xml:space="preserve">　</w:t>
      </w:r>
      <w:r w:rsidRPr="00E006C4">
        <w:rPr>
          <w:rFonts w:asciiTheme="minorEastAsia" w:eastAsiaTheme="minorEastAsia" w:hAnsiTheme="minorEastAsia" w:hint="eastAsia"/>
          <w:color w:val="FF0000"/>
          <w:sz w:val="28"/>
          <w:szCs w:val="28"/>
        </w:rPr>
        <w:t>V</w:t>
      </w:r>
      <w:r>
        <w:rPr>
          <w:rFonts w:asciiTheme="minorEastAsia" w:eastAsiaTheme="minorEastAsia" w:hAnsiTheme="minorEastAsia" w:hint="eastAsia"/>
          <w:color w:val="FF0000"/>
          <w:sz w:val="28"/>
          <w:szCs w:val="28"/>
        </w:rPr>
        <w:t xml:space="preserve">　　　O</w:t>
      </w:r>
    </w:p>
    <w:p w14:paraId="7D33D03F" w14:textId="6894BF98" w:rsidR="00600BAA" w:rsidRDefault="00600BAA" w:rsidP="000D64DF">
      <w:pPr>
        <w:pStyle w:val="a3"/>
        <w:tabs>
          <w:tab w:val="left" w:pos="7802"/>
        </w:tabs>
        <w:spacing w:line="140" w:lineRule="atLeast"/>
        <w:ind w:leftChars="0" w:left="0"/>
        <w:rPr>
          <w:rFonts w:asciiTheme="minorEastAsia" w:eastAsiaTheme="minorEastAsia" w:hAnsiTheme="minorEastAsia"/>
          <w:sz w:val="28"/>
          <w:szCs w:val="28"/>
        </w:rPr>
      </w:pPr>
      <w:r>
        <w:rPr>
          <w:rFonts w:asciiTheme="minorEastAsia" w:eastAsiaTheme="minorEastAsia" w:hAnsiTheme="minorEastAsia"/>
          <w:b/>
          <w:bCs/>
          <w:color w:val="7030A0"/>
          <w:sz w:val="28"/>
          <w:szCs w:val="28"/>
        </w:rPr>
        <w:t>[</w:t>
      </w:r>
      <w:r w:rsidRPr="00884D53">
        <w:rPr>
          <w:rFonts w:asciiTheme="minorEastAsia" w:eastAsiaTheme="minorEastAsia" w:hAnsiTheme="minorEastAsia"/>
          <w:sz w:val="28"/>
          <w:szCs w:val="28"/>
        </w:rPr>
        <w:t xml:space="preserve">from which to get a perspective </w:t>
      </w:r>
      <w:r>
        <w:rPr>
          <w:rFonts w:asciiTheme="minorEastAsia" w:eastAsiaTheme="minorEastAsia" w:hAnsiTheme="minorEastAsia" w:hint="eastAsia"/>
          <w:b/>
          <w:bCs/>
          <w:color w:val="7030A0"/>
          <w:sz w:val="28"/>
          <w:szCs w:val="28"/>
        </w:rPr>
        <w:t>(</w:t>
      </w:r>
      <w:r w:rsidRPr="00884D53">
        <w:rPr>
          <w:rFonts w:asciiTheme="minorEastAsia" w:eastAsiaTheme="minorEastAsia" w:hAnsiTheme="minorEastAsia"/>
          <w:sz w:val="28"/>
          <w:szCs w:val="28"/>
        </w:rPr>
        <w:t>of its arrangement</w:t>
      </w:r>
      <w:r>
        <w:rPr>
          <w:rFonts w:asciiTheme="minorEastAsia" w:eastAsiaTheme="minorEastAsia" w:hAnsiTheme="minorEastAsia"/>
          <w:b/>
          <w:bCs/>
          <w:color w:val="7030A0"/>
          <w:sz w:val="28"/>
          <w:szCs w:val="28"/>
        </w:rPr>
        <w:t xml:space="preserve">)]  </w:t>
      </w:r>
      <w:r w:rsidRPr="00884D53">
        <w:rPr>
          <w:rFonts w:asciiTheme="minorEastAsia" w:eastAsiaTheme="minorEastAsia" w:hAnsiTheme="minorEastAsia"/>
          <w:sz w:val="28"/>
          <w:szCs w:val="28"/>
        </w:rPr>
        <w:t xml:space="preserve">.  </w:t>
      </w:r>
      <w:r w:rsidR="000D64DF">
        <w:rPr>
          <w:rFonts w:asciiTheme="minorEastAsia" w:eastAsiaTheme="minorEastAsia" w:hAnsiTheme="minorEastAsia"/>
          <w:sz w:val="28"/>
          <w:szCs w:val="28"/>
        </w:rPr>
        <w:tab/>
      </w:r>
    </w:p>
    <w:p w14:paraId="2D87136B" w14:textId="77777777" w:rsidR="000D64DF" w:rsidRDefault="000D64DF" w:rsidP="000D64DF">
      <w:pPr>
        <w:pStyle w:val="a3"/>
        <w:tabs>
          <w:tab w:val="left" w:pos="7802"/>
        </w:tabs>
        <w:spacing w:line="140" w:lineRule="atLeast"/>
        <w:ind w:leftChars="0" w:left="0"/>
        <w:rPr>
          <w:rFonts w:asciiTheme="minorEastAsia" w:eastAsiaTheme="minorEastAsia" w:hAnsiTheme="minorEastAsia"/>
          <w:sz w:val="28"/>
          <w:szCs w:val="28"/>
        </w:rPr>
      </w:pPr>
    </w:p>
    <w:p w14:paraId="47C8FFAA" w14:textId="77777777" w:rsidR="00600BAA" w:rsidRDefault="00600BAA" w:rsidP="00600BAA">
      <w:pPr>
        <w:pStyle w:val="Web"/>
        <w:spacing w:before="0" w:beforeAutospacing="0" w:after="0" w:afterAutospacing="0"/>
        <w:rPr>
          <w:rFonts w:asciiTheme="minorHAnsi" w:eastAsiaTheme="minorHAnsi" w:hAnsiTheme="minorHAnsi"/>
          <w:sz w:val="28"/>
          <w:szCs w:val="28"/>
        </w:rPr>
      </w:pPr>
      <w:r>
        <w:rPr>
          <w:rFonts w:asciiTheme="minorHAnsi" w:eastAsiaTheme="minorHAnsi" w:hAnsiTheme="minorHAnsi" w:hint="eastAsia"/>
          <w:sz w:val="28"/>
          <w:szCs w:val="28"/>
        </w:rPr>
        <w:t>子</w:t>
      </w:r>
      <w:r w:rsidRPr="002E48B0">
        <w:rPr>
          <w:rFonts w:asciiTheme="minorHAnsi" w:eastAsiaTheme="minorHAnsi" w:hAnsiTheme="minorHAnsi"/>
          <w:sz w:val="28"/>
          <w:szCs w:val="28"/>
        </w:rPr>
        <w:t>供にはその細部</w:t>
      </w:r>
      <w:r>
        <w:rPr>
          <w:rFonts w:asciiTheme="minorHAnsi" w:eastAsiaTheme="minorHAnsi" w:hAnsiTheme="minorHAnsi" w:hint="eastAsia"/>
          <w:sz w:val="28"/>
          <w:szCs w:val="28"/>
        </w:rPr>
        <w:t>の</w:t>
      </w:r>
      <w:r w:rsidRPr="002E48B0">
        <w:rPr>
          <w:rFonts w:asciiTheme="minorHAnsi" w:eastAsiaTheme="minorHAnsi" w:hAnsiTheme="minorHAnsi"/>
          <w:sz w:val="28"/>
          <w:szCs w:val="28"/>
        </w:rPr>
        <w:t>迷宮に分け人る手がかりが見つからないし、</w:t>
      </w:r>
    </w:p>
    <w:p w14:paraId="2E34A71B" w14:textId="54DD4ED3" w:rsidR="003819CE" w:rsidRDefault="00600BAA" w:rsidP="00600BAA">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社会の構成を一望におさめる</w:t>
      </w:r>
      <w:r>
        <w:rPr>
          <w:rFonts w:asciiTheme="minorHAnsi" w:eastAsiaTheme="minorHAnsi" w:hAnsiTheme="minorHAnsi" w:hint="eastAsia"/>
          <w:sz w:val="28"/>
          <w:szCs w:val="28"/>
        </w:rPr>
        <w:t>ために</w:t>
      </w:r>
      <w:r w:rsidRPr="002E48B0">
        <w:rPr>
          <w:rFonts w:asciiTheme="minorHAnsi" w:eastAsiaTheme="minorHAnsi" w:hAnsiTheme="minorHAnsi"/>
          <w:sz w:val="28"/>
          <w:szCs w:val="28"/>
        </w:rPr>
        <w:t>高所に登</w:t>
      </w:r>
      <w:r>
        <w:rPr>
          <w:rFonts w:asciiTheme="minorHAnsi" w:eastAsiaTheme="minorHAnsi" w:hAnsiTheme="minorHAnsi" w:hint="eastAsia"/>
          <w:sz w:val="28"/>
          <w:szCs w:val="28"/>
        </w:rPr>
        <w:t>ることも</w:t>
      </w:r>
      <w:r w:rsidRPr="002E48B0">
        <w:rPr>
          <w:rFonts w:asciiTheme="minorHAnsi" w:eastAsiaTheme="minorHAnsi" w:hAnsiTheme="minorHAnsi"/>
          <w:sz w:val="28"/>
          <w:szCs w:val="28"/>
        </w:rPr>
        <w:t>不可能なのである。</w:t>
      </w:r>
    </w:p>
    <w:p w14:paraId="4925E6B1" w14:textId="4E0FFFAC" w:rsidR="004E2088" w:rsidRDefault="004E2088" w:rsidP="00600BAA">
      <w:pPr>
        <w:pStyle w:val="Web"/>
        <w:spacing w:before="0" w:beforeAutospacing="0" w:after="0" w:afterAutospacing="0"/>
        <w:rPr>
          <w:rFonts w:asciiTheme="minorHAnsi" w:eastAsiaTheme="minorHAnsi" w:hAnsiTheme="minorHAnsi"/>
          <w:sz w:val="28"/>
          <w:szCs w:val="28"/>
        </w:rPr>
      </w:pPr>
    </w:p>
    <w:p w14:paraId="56D04E7D" w14:textId="105FE58F" w:rsidR="004E2088" w:rsidRDefault="004E2088" w:rsidP="00600BAA">
      <w:pPr>
        <w:pStyle w:val="Web"/>
        <w:spacing w:before="0" w:beforeAutospacing="0" w:after="0" w:afterAutospacing="0"/>
        <w:rPr>
          <w:rFonts w:asciiTheme="minorHAnsi" w:eastAsiaTheme="minorHAnsi" w:hAnsiTheme="minorHAnsi"/>
          <w:sz w:val="28"/>
          <w:szCs w:val="28"/>
        </w:rPr>
      </w:pPr>
    </w:p>
    <w:p w14:paraId="49F651C0" w14:textId="09AB1270" w:rsidR="004E2088" w:rsidRDefault="004E2088" w:rsidP="00600BAA">
      <w:pPr>
        <w:pStyle w:val="Web"/>
        <w:spacing w:before="0" w:beforeAutospacing="0" w:after="0" w:afterAutospacing="0"/>
        <w:rPr>
          <w:rFonts w:asciiTheme="minorHAnsi" w:eastAsiaTheme="minorHAnsi" w:hAnsiTheme="minorHAnsi"/>
          <w:sz w:val="28"/>
          <w:szCs w:val="28"/>
        </w:rPr>
      </w:pPr>
    </w:p>
    <w:p w14:paraId="02EF0472" w14:textId="268A2DE8" w:rsidR="004E2088" w:rsidRDefault="004E2088" w:rsidP="00600BAA">
      <w:pPr>
        <w:pStyle w:val="Web"/>
        <w:spacing w:before="0" w:beforeAutospacing="0" w:after="0" w:afterAutospacing="0"/>
        <w:rPr>
          <w:rFonts w:asciiTheme="minorHAnsi" w:eastAsiaTheme="minorHAnsi" w:hAnsiTheme="minorHAnsi"/>
          <w:sz w:val="28"/>
          <w:szCs w:val="28"/>
        </w:rPr>
      </w:pPr>
    </w:p>
    <w:p w14:paraId="1E0FE25F" w14:textId="626C0CC2" w:rsidR="004E2088" w:rsidRDefault="004E2088" w:rsidP="00600BAA">
      <w:pPr>
        <w:pStyle w:val="Web"/>
        <w:spacing w:before="0" w:beforeAutospacing="0" w:after="0" w:afterAutospacing="0"/>
        <w:rPr>
          <w:rFonts w:asciiTheme="minorHAnsi" w:eastAsiaTheme="minorHAnsi" w:hAnsiTheme="minorHAnsi"/>
          <w:sz w:val="28"/>
          <w:szCs w:val="28"/>
        </w:rPr>
      </w:pPr>
    </w:p>
    <w:p w14:paraId="66325BCC" w14:textId="34F87B79" w:rsidR="004E2088" w:rsidRDefault="004E2088" w:rsidP="00600BAA">
      <w:pPr>
        <w:pStyle w:val="Web"/>
        <w:spacing w:before="0" w:beforeAutospacing="0" w:after="0" w:afterAutospacing="0"/>
        <w:rPr>
          <w:rFonts w:asciiTheme="minorHAnsi" w:eastAsiaTheme="minorHAnsi" w:hAnsiTheme="minorHAnsi"/>
          <w:sz w:val="28"/>
          <w:szCs w:val="28"/>
        </w:rPr>
      </w:pPr>
    </w:p>
    <w:p w14:paraId="3BA5AD0B" w14:textId="56180271" w:rsidR="004E2088" w:rsidRDefault="004E2088" w:rsidP="00600BAA">
      <w:pPr>
        <w:pStyle w:val="Web"/>
        <w:spacing w:before="0" w:beforeAutospacing="0" w:after="0" w:afterAutospacing="0"/>
        <w:rPr>
          <w:rFonts w:asciiTheme="minorHAnsi" w:eastAsiaTheme="minorHAnsi" w:hAnsiTheme="minorHAnsi"/>
          <w:sz w:val="28"/>
          <w:szCs w:val="28"/>
        </w:rPr>
      </w:pPr>
    </w:p>
    <w:p w14:paraId="722291DF" w14:textId="33431CA3" w:rsidR="00745E5C" w:rsidRDefault="00745E5C" w:rsidP="00600BAA">
      <w:pPr>
        <w:pStyle w:val="Web"/>
        <w:spacing w:before="0" w:beforeAutospacing="0" w:after="0" w:afterAutospacing="0"/>
        <w:rPr>
          <w:rFonts w:asciiTheme="minorHAnsi" w:eastAsiaTheme="minorHAnsi" w:hAnsiTheme="minorHAnsi"/>
          <w:sz w:val="28"/>
          <w:szCs w:val="28"/>
        </w:rPr>
      </w:pPr>
    </w:p>
    <w:p w14:paraId="30AE602C" w14:textId="2CAC5259" w:rsidR="00745E5C" w:rsidRDefault="00745E5C" w:rsidP="00600BAA">
      <w:pPr>
        <w:pStyle w:val="Web"/>
        <w:spacing w:before="0" w:beforeAutospacing="0" w:after="0" w:afterAutospacing="0"/>
        <w:rPr>
          <w:rFonts w:asciiTheme="minorHAnsi" w:eastAsiaTheme="minorHAnsi" w:hAnsiTheme="minorHAnsi"/>
          <w:sz w:val="28"/>
          <w:szCs w:val="28"/>
        </w:rPr>
      </w:pPr>
    </w:p>
    <w:p w14:paraId="69DFFC6B" w14:textId="50E377C7" w:rsidR="00745E5C" w:rsidRDefault="00745E5C" w:rsidP="00600BAA">
      <w:pPr>
        <w:pStyle w:val="Web"/>
        <w:spacing w:before="0" w:beforeAutospacing="0" w:after="0" w:afterAutospacing="0"/>
        <w:rPr>
          <w:rFonts w:asciiTheme="minorHAnsi" w:eastAsiaTheme="minorHAnsi" w:hAnsiTheme="minorHAnsi"/>
          <w:sz w:val="28"/>
          <w:szCs w:val="28"/>
        </w:rPr>
      </w:pPr>
    </w:p>
    <w:p w14:paraId="4176DE24" w14:textId="0834E48C" w:rsidR="00745E5C" w:rsidRDefault="00745E5C" w:rsidP="00600BAA">
      <w:pPr>
        <w:pStyle w:val="Web"/>
        <w:spacing w:before="0" w:beforeAutospacing="0" w:after="0" w:afterAutospacing="0"/>
        <w:rPr>
          <w:rFonts w:asciiTheme="minorHAnsi" w:eastAsiaTheme="minorHAnsi" w:hAnsiTheme="minorHAnsi"/>
          <w:sz w:val="28"/>
          <w:szCs w:val="28"/>
        </w:rPr>
      </w:pPr>
    </w:p>
    <w:p w14:paraId="1DCCBB0F" w14:textId="77777777" w:rsidR="004E2088" w:rsidRDefault="004E2088" w:rsidP="004E2088">
      <w:pPr>
        <w:pStyle w:val="Web"/>
        <w:spacing w:before="0" w:beforeAutospacing="0" w:after="0" w:afterAutospacing="0"/>
        <w:rPr>
          <w:rFonts w:asciiTheme="minorHAnsi" w:eastAsiaTheme="minorHAnsi" w:hAnsiTheme="minorHAnsi"/>
          <w:sz w:val="28"/>
          <w:szCs w:val="28"/>
        </w:rPr>
      </w:pPr>
      <w:r>
        <w:rPr>
          <w:rFonts w:asciiTheme="minorHAnsi" w:eastAsiaTheme="minorHAnsi" w:hAnsiTheme="minorHAnsi" w:hint="eastAsia"/>
          <w:sz w:val="28"/>
          <w:szCs w:val="28"/>
        </w:rPr>
        <w:lastRenderedPageBreak/>
        <w:t>全訳</w:t>
      </w:r>
    </w:p>
    <w:p w14:paraId="5230FACD" w14:textId="77777777" w:rsidR="004E2088" w:rsidRPr="002E48B0"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歴史を過去の単なる記録とみなす場合は</w:t>
      </w:r>
      <w:r>
        <w:rPr>
          <w:rFonts w:asciiTheme="minorHAnsi" w:eastAsiaTheme="minorHAnsi" w:hAnsiTheme="minorHAnsi" w:hint="eastAsia"/>
          <w:sz w:val="28"/>
          <w:szCs w:val="28"/>
        </w:rPr>
        <w:t>、</w:t>
      </w:r>
      <w:r w:rsidRPr="002E48B0">
        <w:rPr>
          <w:rFonts w:asciiTheme="minorHAnsi" w:eastAsiaTheme="minorHAnsi" w:hAnsiTheme="minorHAnsi"/>
          <w:sz w:val="28"/>
          <w:szCs w:val="28"/>
        </w:rPr>
        <w:t>初等教育のカリキュラムで歴史が</w:t>
      </w:r>
    </w:p>
    <w:p w14:paraId="3C1267D5" w14:textId="77777777" w:rsidR="004E2088" w:rsidRPr="002E48B0"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大きな役割をはたすべきだという主張に対する論拠を見つけることは難しい。</w:t>
      </w:r>
    </w:p>
    <w:p w14:paraId="29263CA8" w14:textId="77777777" w:rsidR="004E2088"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過去は過去にすぎないのであり死者を葬らしめるには死者をもってしておけばよいのである。現代には緊急にせねばならぬことがあまりに多いし、未来の側からする呼びかけもあまりに多いので,永遠に過ぎ去ったことに子供を熱中させておくわけにはいかないのである。しかし</w:t>
      </w:r>
      <w:r>
        <w:rPr>
          <w:rFonts w:asciiTheme="minorHAnsi" w:eastAsiaTheme="minorHAnsi" w:hAnsiTheme="minorHAnsi" w:hint="eastAsia"/>
          <w:sz w:val="28"/>
          <w:szCs w:val="28"/>
        </w:rPr>
        <w:t>、</w:t>
      </w:r>
      <w:r w:rsidRPr="002E48B0">
        <w:rPr>
          <w:rFonts w:asciiTheme="minorHAnsi" w:eastAsiaTheme="minorHAnsi" w:hAnsiTheme="minorHAnsi"/>
          <w:sz w:val="28"/>
          <w:szCs w:val="28"/>
        </w:rPr>
        <w:t>歴史を社会生活の諸力や諸形態を解明するものと</w:t>
      </w:r>
    </w:p>
    <w:p w14:paraId="3AF1D08C" w14:textId="77777777" w:rsidR="004E2088"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考えれば、事態は変ってくる。我々は常に社会生活を送っているのだし</w:t>
      </w:r>
      <w:r>
        <w:rPr>
          <w:rFonts w:asciiTheme="minorHAnsi" w:eastAsiaTheme="minorHAnsi" w:hAnsiTheme="minorHAnsi" w:hint="eastAsia"/>
          <w:sz w:val="28"/>
          <w:szCs w:val="28"/>
        </w:rPr>
        <w:t>、</w:t>
      </w:r>
    </w:p>
    <w:p w14:paraId="69DA6AB1" w14:textId="77777777" w:rsidR="004E2088"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研究の対象となる社会が過去のものであるか現在のものであるかの区別は問題ではなくなる。社会生活の場所がいったい具体的にはどこであったかもたいした問題で</w:t>
      </w:r>
    </w:p>
    <w:p w14:paraId="7B3BEE5A" w14:textId="77777777" w:rsidR="004E2088"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はない。時と場所を越えてそこには生活があるのだし、</w:t>
      </w:r>
    </w:p>
    <w:p w14:paraId="4533DBAB" w14:textId="77777777" w:rsidR="004E2088"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人間の離合集散をつかさどる動機が示され</w:t>
      </w:r>
      <w:r>
        <w:rPr>
          <w:rFonts w:asciiTheme="minorHAnsi" w:eastAsiaTheme="minorHAnsi" w:hAnsiTheme="minorHAnsi" w:hint="eastAsia"/>
          <w:sz w:val="28"/>
          <w:szCs w:val="28"/>
        </w:rPr>
        <w:t>、</w:t>
      </w:r>
      <w:r w:rsidRPr="002E48B0">
        <w:rPr>
          <w:rFonts w:asciiTheme="minorHAnsi" w:eastAsiaTheme="minorHAnsi" w:hAnsiTheme="minorHAnsi"/>
          <w:sz w:val="28"/>
          <w:szCs w:val="28"/>
        </w:rPr>
        <w:t>望ましいものが何であり有害なものが</w:t>
      </w:r>
    </w:p>
    <w:p w14:paraId="717F1B64" w14:textId="77777777" w:rsidR="004E2088" w:rsidRPr="002E48B0"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何であるかがそこには描き出されているのである。科学として歴史を研究する学者</w:t>
      </w:r>
    </w:p>
    <w:p w14:paraId="70C6FEB7" w14:textId="77777777" w:rsidR="00680D16"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が歴史をどう考えるかとは無関係に</w:t>
      </w:r>
      <w:r w:rsidR="00680D16">
        <w:rPr>
          <w:rFonts w:asciiTheme="minorHAnsi" w:eastAsiaTheme="minorHAnsi" w:hAnsiTheme="minorHAnsi" w:hint="eastAsia"/>
          <w:sz w:val="28"/>
          <w:szCs w:val="28"/>
        </w:rPr>
        <w:t>、</w:t>
      </w:r>
      <w:r w:rsidRPr="002E48B0">
        <w:rPr>
          <w:rFonts w:asciiTheme="minorHAnsi" w:eastAsiaTheme="minorHAnsi" w:hAnsiTheme="minorHAnsi"/>
          <w:sz w:val="28"/>
          <w:szCs w:val="28"/>
        </w:rPr>
        <w:t>教育者にとって歴史とは間接的な社会学</w:t>
      </w:r>
    </w:p>
    <w:p w14:paraId="3163F520" w14:textId="28BEA7BB" w:rsidR="004E2088"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つまり社会を研究してその生成過程と組織様式を明らかにする学閲なのである</w:t>
      </w:r>
      <w:r>
        <w:rPr>
          <w:rFonts w:asciiTheme="minorHAnsi" w:eastAsiaTheme="minorHAnsi" w:hAnsiTheme="minorHAnsi" w:hint="eastAsia"/>
          <w:sz w:val="28"/>
          <w:szCs w:val="28"/>
        </w:rPr>
        <w:t>。</w:t>
      </w:r>
    </w:p>
    <w:p w14:paraId="62BFAA49" w14:textId="77777777" w:rsidR="004E2088" w:rsidRDefault="004E2088" w:rsidP="004E2088">
      <w:pPr>
        <w:pStyle w:val="Web"/>
        <w:spacing w:before="0" w:beforeAutospacing="0" w:after="0" w:afterAutospacing="0"/>
        <w:rPr>
          <w:rFonts w:asciiTheme="minorHAnsi" w:eastAsiaTheme="minorHAnsi" w:hAnsiTheme="minorHAnsi"/>
          <w:sz w:val="28"/>
          <w:szCs w:val="28"/>
        </w:rPr>
      </w:pPr>
      <w:r w:rsidRPr="002E48B0">
        <w:rPr>
          <w:rFonts w:asciiTheme="minorHAnsi" w:eastAsiaTheme="minorHAnsi" w:hAnsiTheme="minorHAnsi"/>
          <w:sz w:val="28"/>
          <w:szCs w:val="28"/>
        </w:rPr>
        <w:t>現存する社会は子供にはあまりにも複雑であると同時にあまりにも身近にすぎて、学習の対象にはできない。その細部がからみ合って作り出す迷宮に分け人る手がかりが</w:t>
      </w:r>
      <w:r>
        <w:rPr>
          <w:rFonts w:asciiTheme="minorHAnsi" w:eastAsiaTheme="minorHAnsi" w:hAnsiTheme="minorHAnsi" w:hint="eastAsia"/>
          <w:sz w:val="28"/>
          <w:szCs w:val="28"/>
        </w:rPr>
        <w:t>子</w:t>
      </w:r>
      <w:r w:rsidRPr="002E48B0">
        <w:rPr>
          <w:rFonts w:asciiTheme="minorHAnsi" w:eastAsiaTheme="minorHAnsi" w:hAnsiTheme="minorHAnsi"/>
          <w:sz w:val="28"/>
          <w:szCs w:val="28"/>
        </w:rPr>
        <w:t>供には見つからないし、高所に登って社会の構成を一望におさめることも</w:t>
      </w:r>
    </w:p>
    <w:p w14:paraId="6DF48E4E" w14:textId="77777777" w:rsidR="004E2088" w:rsidRPr="002E48B0" w:rsidRDefault="004E2088" w:rsidP="004E2088">
      <w:pPr>
        <w:pStyle w:val="Web"/>
        <w:spacing w:before="0" w:beforeAutospacing="0" w:after="0" w:afterAutospacing="0"/>
        <w:rPr>
          <w:rFonts w:asciiTheme="minorHAnsi" w:eastAsiaTheme="minorHAnsi" w:hAnsiTheme="minorHAnsi"/>
          <w:sz w:val="28"/>
          <w:szCs w:val="28"/>
        </w:rPr>
      </w:pPr>
      <w:r>
        <w:rPr>
          <w:rFonts w:asciiTheme="minorHAnsi" w:eastAsiaTheme="minorHAnsi" w:hAnsiTheme="minorHAnsi" w:hint="eastAsia"/>
          <w:sz w:val="28"/>
          <w:szCs w:val="28"/>
        </w:rPr>
        <w:t>子</w:t>
      </w:r>
      <w:r w:rsidRPr="002E48B0">
        <w:rPr>
          <w:rFonts w:asciiTheme="minorHAnsi" w:eastAsiaTheme="minorHAnsi" w:hAnsiTheme="minorHAnsi"/>
          <w:sz w:val="28"/>
          <w:szCs w:val="28"/>
        </w:rPr>
        <w:t>供には不可能なのである。</w:t>
      </w:r>
    </w:p>
    <w:p w14:paraId="410A540A" w14:textId="77777777" w:rsidR="00B056A9" w:rsidRPr="004E2088" w:rsidRDefault="00B056A9" w:rsidP="00600BAA">
      <w:pPr>
        <w:pStyle w:val="Web"/>
        <w:spacing w:before="0" w:beforeAutospacing="0" w:after="0" w:afterAutospacing="0"/>
        <w:rPr>
          <w:rFonts w:asciiTheme="minorHAnsi" w:eastAsiaTheme="minorHAnsi" w:hAnsiTheme="minorHAnsi"/>
          <w:sz w:val="28"/>
          <w:szCs w:val="28"/>
        </w:rPr>
      </w:pPr>
    </w:p>
    <w:sectPr w:rsidR="00B056A9" w:rsidRPr="004E2088" w:rsidSect="00600BA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F8987" w14:textId="77777777" w:rsidR="005B2F9E" w:rsidRDefault="005B2F9E" w:rsidP="005B2F9E">
      <w:r>
        <w:separator/>
      </w:r>
    </w:p>
  </w:endnote>
  <w:endnote w:type="continuationSeparator" w:id="0">
    <w:p w14:paraId="3F74661F" w14:textId="77777777" w:rsidR="005B2F9E" w:rsidRDefault="005B2F9E" w:rsidP="005B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B495" w14:textId="77777777" w:rsidR="005B2F9E" w:rsidRDefault="005B2F9E" w:rsidP="005B2F9E">
      <w:r>
        <w:separator/>
      </w:r>
    </w:p>
  </w:footnote>
  <w:footnote w:type="continuationSeparator" w:id="0">
    <w:p w14:paraId="6A9B4F5D" w14:textId="77777777" w:rsidR="005B2F9E" w:rsidRDefault="005B2F9E" w:rsidP="005B2F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AA"/>
    <w:rsid w:val="000D64DF"/>
    <w:rsid w:val="00253A07"/>
    <w:rsid w:val="002F4F49"/>
    <w:rsid w:val="002F6F32"/>
    <w:rsid w:val="003819CE"/>
    <w:rsid w:val="00470630"/>
    <w:rsid w:val="004E2088"/>
    <w:rsid w:val="005B2F9E"/>
    <w:rsid w:val="00600BAA"/>
    <w:rsid w:val="0060390E"/>
    <w:rsid w:val="00680D16"/>
    <w:rsid w:val="00745E5C"/>
    <w:rsid w:val="00B056A9"/>
    <w:rsid w:val="00B875F7"/>
    <w:rsid w:val="00BD03A5"/>
    <w:rsid w:val="00F040F1"/>
    <w:rsid w:val="00FC01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F55B03"/>
  <w15:chartTrackingRefBased/>
  <w15:docId w15:val="{6A0B2A71-5A4F-4E8B-8797-70C4F7CA6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0BA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BAA"/>
    <w:pPr>
      <w:ind w:leftChars="400" w:left="840"/>
    </w:pPr>
  </w:style>
  <w:style w:type="paragraph" w:styleId="Web">
    <w:name w:val="Normal (Web)"/>
    <w:basedOn w:val="a"/>
    <w:uiPriority w:val="99"/>
    <w:unhideWhenUsed/>
    <w:rsid w:val="00600BA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uiPriority w:val="99"/>
    <w:unhideWhenUsed/>
    <w:rsid w:val="005B2F9E"/>
    <w:pPr>
      <w:tabs>
        <w:tab w:val="center" w:pos="4252"/>
        <w:tab w:val="right" w:pos="8504"/>
      </w:tabs>
      <w:snapToGrid w:val="0"/>
    </w:pPr>
  </w:style>
  <w:style w:type="character" w:customStyle="1" w:styleId="a5">
    <w:name w:val="ヘッダー (文字)"/>
    <w:basedOn w:val="a0"/>
    <w:link w:val="a4"/>
    <w:uiPriority w:val="99"/>
    <w:rsid w:val="005B2F9E"/>
    <w:rPr>
      <w:rFonts w:ascii="Century" w:eastAsia="ＭＳ 明朝" w:hAnsi="Century" w:cs="Times New Roman"/>
      <w:szCs w:val="24"/>
    </w:rPr>
  </w:style>
  <w:style w:type="paragraph" w:styleId="a6">
    <w:name w:val="footer"/>
    <w:basedOn w:val="a"/>
    <w:link w:val="a7"/>
    <w:uiPriority w:val="99"/>
    <w:unhideWhenUsed/>
    <w:rsid w:val="005B2F9E"/>
    <w:pPr>
      <w:tabs>
        <w:tab w:val="center" w:pos="4252"/>
        <w:tab w:val="right" w:pos="8504"/>
      </w:tabs>
      <w:snapToGrid w:val="0"/>
    </w:pPr>
  </w:style>
  <w:style w:type="character" w:customStyle="1" w:styleId="a7">
    <w:name w:val="フッター (文字)"/>
    <w:basedOn w:val="a0"/>
    <w:link w:val="a6"/>
    <w:uiPriority w:val="99"/>
    <w:rsid w:val="005B2F9E"/>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487</Words>
  <Characters>2782</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Tahk World</dc:creator>
  <cp:keywords/>
  <dc:description/>
  <cp:lastModifiedBy>Tahk World</cp:lastModifiedBy>
  <cp:revision>2</cp:revision>
  <cp:lastPrinted>2021-10-02T10:39:00Z</cp:lastPrinted>
  <dcterms:created xsi:type="dcterms:W3CDTF">2021-10-03T08:47:00Z</dcterms:created>
  <dcterms:modified xsi:type="dcterms:W3CDTF">2021-10-03T08:47:00Z</dcterms:modified>
</cp:coreProperties>
</file>